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E688662" w14:textId="77777777" w:rsidR="00CA5BF8" w:rsidRPr="00137240" w:rsidRDefault="00CA5BF8" w:rsidP="00CA5BF8">
      <w:pPr>
        <w:pStyle w:val="Heading1"/>
        <w:jc w:val="center"/>
        <w:rPr>
          <w:rFonts w:ascii="Arial Narrow" w:hAnsi="Arial Narrow"/>
          <w:bCs/>
          <w:sz w:val="28"/>
        </w:rPr>
      </w:pPr>
      <w:r w:rsidRPr="00137240">
        <w:rPr>
          <w:rFonts w:ascii="Arial Narrow" w:hAnsi="Arial Narrow"/>
          <w:bCs/>
          <w:sz w:val="28"/>
        </w:rPr>
        <w:t>POWER GRID COMPANY OF BANGLADESH LIMITED</w:t>
      </w:r>
    </w:p>
    <w:p w14:paraId="7AF82501" w14:textId="77777777" w:rsidR="00CA5BF8" w:rsidRPr="00CA5BF8" w:rsidRDefault="00CA5BF8" w:rsidP="00CA5BF8">
      <w:pPr>
        <w:jc w:val="center"/>
        <w:rPr>
          <w:rFonts w:ascii="Arial Narrow" w:hAnsi="Arial Narrow"/>
          <w:sz w:val="12"/>
          <w:szCs w:val="20"/>
        </w:rPr>
      </w:pPr>
    </w:p>
    <w:p w14:paraId="1CB09B8A" w14:textId="77777777" w:rsidR="00CA5BF8" w:rsidRPr="00137240" w:rsidRDefault="00CA5BF8" w:rsidP="00CA5BF8">
      <w:pPr>
        <w:spacing w:line="300" w:lineRule="auto"/>
        <w:jc w:val="center"/>
        <w:rPr>
          <w:rFonts w:ascii="Arial Narrow" w:hAnsi="Arial Narrow"/>
          <w:sz w:val="20"/>
        </w:rPr>
      </w:pPr>
      <w:r w:rsidRPr="00137240">
        <w:rPr>
          <w:rFonts w:ascii="Arial Narrow" w:hAnsi="Arial Narrow"/>
          <w:sz w:val="20"/>
        </w:rPr>
        <w:t xml:space="preserve">Construction of 230/132/33kV GIS Substation at </w:t>
      </w:r>
      <w:proofErr w:type="spellStart"/>
      <w:r w:rsidRPr="00137240">
        <w:rPr>
          <w:rFonts w:ascii="Arial Narrow" w:hAnsi="Arial Narrow"/>
          <w:sz w:val="20"/>
        </w:rPr>
        <w:t>Anwara</w:t>
      </w:r>
      <w:proofErr w:type="spellEnd"/>
      <w:r w:rsidRPr="00137240">
        <w:rPr>
          <w:rFonts w:ascii="Arial Narrow" w:hAnsi="Arial Narrow"/>
          <w:sz w:val="20"/>
        </w:rPr>
        <w:t xml:space="preserve">, 230/33kV GIS Substation at </w:t>
      </w:r>
      <w:proofErr w:type="spellStart"/>
      <w:r w:rsidRPr="00137240">
        <w:rPr>
          <w:rFonts w:ascii="Arial Narrow" w:hAnsi="Arial Narrow"/>
          <w:sz w:val="20"/>
        </w:rPr>
        <w:t>Bangabandhu</w:t>
      </w:r>
      <w:proofErr w:type="spellEnd"/>
      <w:r w:rsidRPr="00137240">
        <w:rPr>
          <w:rFonts w:ascii="Arial Narrow" w:hAnsi="Arial Narrow"/>
          <w:sz w:val="20"/>
        </w:rPr>
        <w:t xml:space="preserve"> Hi-Tech City (</w:t>
      </w:r>
      <w:proofErr w:type="spellStart"/>
      <w:r w:rsidRPr="00137240">
        <w:rPr>
          <w:rFonts w:ascii="Arial Narrow" w:hAnsi="Arial Narrow"/>
          <w:sz w:val="20"/>
        </w:rPr>
        <w:t>Kaliakoir</w:t>
      </w:r>
      <w:proofErr w:type="spellEnd"/>
      <w:r w:rsidRPr="00137240">
        <w:rPr>
          <w:rFonts w:ascii="Arial Narrow" w:hAnsi="Arial Narrow"/>
          <w:sz w:val="20"/>
        </w:rPr>
        <w:t xml:space="preserve">), 132/33kV GIS Substation at </w:t>
      </w:r>
      <w:proofErr w:type="spellStart"/>
      <w:r w:rsidRPr="00137240">
        <w:rPr>
          <w:rFonts w:ascii="Arial Narrow" w:hAnsi="Arial Narrow"/>
          <w:sz w:val="20"/>
        </w:rPr>
        <w:t>Cox’sbazar</w:t>
      </w:r>
      <w:proofErr w:type="spellEnd"/>
      <w:r w:rsidRPr="00137240">
        <w:rPr>
          <w:rFonts w:ascii="Arial Narrow" w:hAnsi="Arial Narrow"/>
          <w:sz w:val="20"/>
        </w:rPr>
        <w:t xml:space="preserve"> &amp; </w:t>
      </w:r>
      <w:proofErr w:type="spellStart"/>
      <w:r w:rsidRPr="00137240">
        <w:rPr>
          <w:rFonts w:ascii="Arial Narrow" w:hAnsi="Arial Narrow"/>
          <w:sz w:val="20"/>
        </w:rPr>
        <w:t>Teknaf</w:t>
      </w:r>
      <w:proofErr w:type="spellEnd"/>
      <w:r w:rsidRPr="00137240">
        <w:rPr>
          <w:rFonts w:ascii="Arial Narrow" w:hAnsi="Arial Narrow"/>
          <w:sz w:val="20"/>
        </w:rPr>
        <w:t xml:space="preserve"> and 230kV GIS bay extension at existing </w:t>
      </w:r>
      <w:proofErr w:type="spellStart"/>
      <w:r w:rsidRPr="00137240">
        <w:rPr>
          <w:rFonts w:ascii="Arial Narrow" w:hAnsi="Arial Narrow"/>
          <w:sz w:val="20"/>
        </w:rPr>
        <w:t>Kaliakoir</w:t>
      </w:r>
      <w:proofErr w:type="spellEnd"/>
      <w:r w:rsidRPr="00137240">
        <w:rPr>
          <w:rFonts w:ascii="Arial Narrow" w:hAnsi="Arial Narrow"/>
          <w:sz w:val="20"/>
        </w:rPr>
        <w:t xml:space="preserve"> Substation (Package-1)</w:t>
      </w:r>
    </w:p>
    <w:p w14:paraId="3E4BC07E" w14:textId="77777777" w:rsidR="00CA5BF8" w:rsidRPr="00137240" w:rsidRDefault="00CA5BF8" w:rsidP="00CA5BF8">
      <w:pPr>
        <w:spacing w:line="300" w:lineRule="auto"/>
        <w:jc w:val="center"/>
        <w:rPr>
          <w:rFonts w:ascii="Arial Narrow" w:hAnsi="Arial Narrow"/>
        </w:rPr>
      </w:pPr>
      <w:r w:rsidRPr="00137240">
        <w:rPr>
          <w:rFonts w:ascii="Arial Narrow" w:hAnsi="Arial Narrow"/>
        </w:rPr>
        <w:t>Under</w:t>
      </w:r>
    </w:p>
    <w:p w14:paraId="7B2486EC" w14:textId="77777777" w:rsidR="00CA5BF8" w:rsidRPr="00137240" w:rsidRDefault="00CA5BF8" w:rsidP="00CA5BF8">
      <w:pPr>
        <w:spacing w:after="0" w:line="300" w:lineRule="auto"/>
        <w:jc w:val="center"/>
        <w:rPr>
          <w:rFonts w:ascii="Arial Narrow" w:hAnsi="Arial Narrow"/>
          <w:sz w:val="20"/>
        </w:rPr>
      </w:pPr>
      <w:proofErr w:type="gramStart"/>
      <w:r w:rsidRPr="00137240">
        <w:rPr>
          <w:rFonts w:ascii="Arial Narrow" w:hAnsi="Arial Narrow"/>
          <w:sz w:val="20"/>
        </w:rPr>
        <w:t xml:space="preserve">Southern </w:t>
      </w:r>
      <w:proofErr w:type="spellStart"/>
      <w:r w:rsidRPr="00137240">
        <w:rPr>
          <w:rFonts w:ascii="Arial Narrow" w:hAnsi="Arial Narrow"/>
          <w:sz w:val="20"/>
        </w:rPr>
        <w:t>Chattogram</w:t>
      </w:r>
      <w:proofErr w:type="spellEnd"/>
      <w:r w:rsidRPr="00137240">
        <w:rPr>
          <w:rFonts w:ascii="Arial Narrow" w:hAnsi="Arial Narrow"/>
          <w:sz w:val="20"/>
        </w:rPr>
        <w:t xml:space="preserve"> and </w:t>
      </w:r>
      <w:proofErr w:type="spellStart"/>
      <w:r w:rsidRPr="00137240">
        <w:rPr>
          <w:rFonts w:ascii="Arial Narrow" w:hAnsi="Arial Narrow"/>
          <w:sz w:val="20"/>
        </w:rPr>
        <w:t>Kaliakoir</w:t>
      </w:r>
      <w:proofErr w:type="spellEnd"/>
      <w:r w:rsidRPr="00137240">
        <w:rPr>
          <w:rFonts w:ascii="Arial Narrow" w:hAnsi="Arial Narrow"/>
          <w:sz w:val="20"/>
        </w:rPr>
        <w:t xml:space="preserve"> Transmission Infrastructure Development Project.</w:t>
      </w:r>
      <w:proofErr w:type="gramEnd"/>
    </w:p>
    <w:p w14:paraId="4359142E" w14:textId="77777777" w:rsidR="00CA5BF8" w:rsidRPr="00137240" w:rsidRDefault="00CA5BF8" w:rsidP="00CA5BF8">
      <w:pPr>
        <w:spacing w:after="0" w:line="300" w:lineRule="auto"/>
        <w:jc w:val="center"/>
        <w:rPr>
          <w:rFonts w:ascii="Arial Narrow" w:hAnsi="Arial Narrow"/>
          <w:bCs/>
        </w:rPr>
      </w:pPr>
      <w:proofErr w:type="gramStart"/>
      <w:r w:rsidRPr="00137240">
        <w:rPr>
          <w:rFonts w:ascii="Arial Narrow" w:hAnsi="Arial Narrow"/>
          <w:bCs/>
        </w:rPr>
        <w:t>[ Bid</w:t>
      </w:r>
      <w:proofErr w:type="gramEnd"/>
      <w:r w:rsidRPr="00137240">
        <w:rPr>
          <w:rFonts w:ascii="Arial Narrow" w:hAnsi="Arial Narrow"/>
          <w:bCs/>
        </w:rPr>
        <w:t xml:space="preserve"> Identification No.: </w:t>
      </w:r>
      <w:r w:rsidRPr="00137240">
        <w:rPr>
          <w:rFonts w:ascii="Arial Narrow" w:hAnsi="Arial Narrow"/>
          <w:sz w:val="20"/>
        </w:rPr>
        <w:t>PGCB/AIIB/000308-BGD/SS/Package-1</w:t>
      </w:r>
      <w:r w:rsidRPr="00137240">
        <w:rPr>
          <w:rFonts w:ascii="Arial Narrow" w:hAnsi="Arial Narrow"/>
          <w:bCs/>
        </w:rPr>
        <w:t>]</w:t>
      </w:r>
    </w:p>
    <w:p w14:paraId="1FFEE283" w14:textId="77777777" w:rsidR="00CA5BF8" w:rsidRPr="00CA5BF8" w:rsidRDefault="00CA5BF8" w:rsidP="00CA5BF8">
      <w:pPr>
        <w:ind w:firstLine="90"/>
        <w:jc w:val="center"/>
        <w:rPr>
          <w:rFonts w:ascii="Arial Narrow" w:hAnsi="Arial Narrow"/>
          <w:b/>
          <w:bCs/>
          <w:sz w:val="14"/>
          <w:szCs w:val="26"/>
          <w:u w:val="single"/>
        </w:rPr>
      </w:pPr>
    </w:p>
    <w:p w14:paraId="29532449" w14:textId="77777777" w:rsidR="00CA5BF8" w:rsidRDefault="00CA5BF8" w:rsidP="00CA5BF8">
      <w:pPr>
        <w:ind w:firstLine="90"/>
        <w:jc w:val="center"/>
        <w:rPr>
          <w:rFonts w:ascii="Arial Narrow" w:hAnsi="Arial Narrow"/>
          <w:b/>
          <w:bCs/>
          <w:sz w:val="26"/>
          <w:szCs w:val="26"/>
          <w:u w:val="single"/>
        </w:rPr>
      </w:pPr>
      <w:r w:rsidRPr="002F08DC">
        <w:rPr>
          <w:rFonts w:ascii="Arial Narrow" w:hAnsi="Arial Narrow"/>
          <w:b/>
          <w:bCs/>
          <w:sz w:val="26"/>
          <w:szCs w:val="26"/>
          <w:u w:val="single"/>
        </w:rPr>
        <w:t>Addendum No. 1</w:t>
      </w:r>
    </w:p>
    <w:p w14:paraId="4B67F9B5" w14:textId="77777777" w:rsidR="00CA5BF8" w:rsidRPr="00CA5BF8" w:rsidRDefault="00CA5BF8" w:rsidP="00CA5BF8">
      <w:pPr>
        <w:ind w:firstLine="90"/>
        <w:jc w:val="center"/>
        <w:rPr>
          <w:rFonts w:ascii="Arial Narrow" w:hAnsi="Arial Narrow"/>
          <w:b/>
          <w:bCs/>
          <w:sz w:val="12"/>
          <w:szCs w:val="26"/>
          <w:u w:val="single"/>
        </w:rPr>
      </w:pPr>
    </w:p>
    <w:p w14:paraId="14788060" w14:textId="55B456C4" w:rsidR="0079327E" w:rsidRPr="00597A40" w:rsidRDefault="0079327E" w:rsidP="00023D2E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>The following items in price schedule</w:t>
      </w:r>
      <w:r w:rsidR="00023D2E" w:rsidRPr="00597A40">
        <w:rPr>
          <w:rFonts w:ascii="Arial Narrow" w:hAnsi="Arial Narrow" w:cs="Times New Roman"/>
        </w:rPr>
        <w:t xml:space="preserve"> (B1, B2 &amp; B4)</w:t>
      </w:r>
      <w:r w:rsidRPr="00597A40">
        <w:rPr>
          <w:rFonts w:ascii="Arial Narrow" w:hAnsi="Arial Narrow" w:cs="Times New Roman"/>
        </w:rPr>
        <w:t xml:space="preserve"> shall be replaced as mentioned below:</w:t>
      </w:r>
    </w:p>
    <w:p w14:paraId="68B8DC40" w14:textId="1C8E4CDC" w:rsidR="0079327E" w:rsidRPr="00597A40" w:rsidRDefault="0079327E" w:rsidP="00023D2E">
      <w:p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>Current items:</w:t>
      </w:r>
    </w:p>
    <w:p w14:paraId="4A22B24E" w14:textId="2214D693" w:rsidR="0079327E" w:rsidRPr="00597A40" w:rsidRDefault="00057874">
      <w:p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  <w:noProof/>
        </w:rPr>
        <w:drawing>
          <wp:inline distT="0" distB="0" distL="0" distR="0" wp14:anchorId="138CCB10" wp14:editId="5591923A">
            <wp:extent cx="5943600" cy="139255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9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11022" w14:textId="6EDDB688" w:rsidR="0079327E" w:rsidRPr="00597A40" w:rsidRDefault="00570A76" w:rsidP="00570A76">
      <w:pPr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 xml:space="preserve">Shall be replaced by the </w:t>
      </w:r>
      <w:r w:rsidR="003B6221">
        <w:rPr>
          <w:rFonts w:ascii="Arial Narrow" w:hAnsi="Arial Narrow" w:cs="Times New Roman"/>
        </w:rPr>
        <w:t>following r</w:t>
      </w:r>
      <w:r w:rsidR="0079327E" w:rsidRPr="00597A40">
        <w:rPr>
          <w:rFonts w:ascii="Arial Narrow" w:hAnsi="Arial Narrow" w:cs="Times New Roman"/>
        </w:rPr>
        <w:t>evised items:</w:t>
      </w:r>
    </w:p>
    <w:p w14:paraId="431D9DEC" w14:textId="77F5F418" w:rsidR="0079327E" w:rsidRPr="00597A40" w:rsidRDefault="00023D2E">
      <w:pPr>
        <w:rPr>
          <w:rFonts w:ascii="Arial Narrow" w:hAnsi="Arial Narrow" w:cs="Times New Roman"/>
        </w:rPr>
      </w:pPr>
      <w:r w:rsidRPr="00597A40">
        <w:rPr>
          <w:rFonts w:ascii="Arial Narrow" w:hAnsi="Arial Narrow"/>
          <w:noProof/>
        </w:rPr>
        <w:drawing>
          <wp:inline distT="0" distB="0" distL="0" distR="0" wp14:anchorId="68D952E0" wp14:editId="273B5944">
            <wp:extent cx="5943600" cy="137414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7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A1DDA9" w14:textId="02A59AAC" w:rsidR="00D642FA" w:rsidRPr="00597A40" w:rsidRDefault="00D642FA" w:rsidP="00D642FA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>The following items in price schedule (B1, B2 &amp; B4) shall be replaced as mentioned below:</w:t>
      </w:r>
    </w:p>
    <w:p w14:paraId="51C19F71" w14:textId="77777777" w:rsidR="00D642FA" w:rsidRDefault="00D642FA" w:rsidP="00D642FA">
      <w:p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>Current items:</w:t>
      </w:r>
    </w:p>
    <w:p w14:paraId="0C0EA66B" w14:textId="6FC382E8" w:rsidR="00D642FA" w:rsidRPr="00597A40" w:rsidRDefault="00D642FA" w:rsidP="00D642FA">
      <w:pPr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2C57979A" wp14:editId="375FC2DE">
            <wp:extent cx="5334000" cy="14192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00E196" w14:textId="77777777" w:rsidR="003B6221" w:rsidRPr="00597A40" w:rsidRDefault="003B6221" w:rsidP="003B6221">
      <w:pPr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lastRenderedPageBreak/>
        <w:t>Shall be replaced by the following r</w:t>
      </w:r>
      <w:r w:rsidRPr="00597A40">
        <w:rPr>
          <w:rFonts w:ascii="Arial Narrow" w:hAnsi="Arial Narrow" w:cs="Times New Roman"/>
        </w:rPr>
        <w:t>evised items:</w:t>
      </w:r>
    </w:p>
    <w:p w14:paraId="3A81EA54" w14:textId="74D5FD84" w:rsidR="00D642FA" w:rsidRPr="00597A40" w:rsidRDefault="00D642FA" w:rsidP="00D642FA">
      <w:pPr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506B9C66" wp14:editId="4B5BE12D">
            <wp:extent cx="5334000" cy="12763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6F975" w14:textId="77777777" w:rsidR="00D642FA" w:rsidRDefault="00D642FA" w:rsidP="00D642FA">
      <w:pPr>
        <w:pStyle w:val="ListParagraph"/>
        <w:ind w:left="360"/>
        <w:rPr>
          <w:rFonts w:ascii="Arial Narrow" w:hAnsi="Arial Narrow" w:cs="Times New Roman"/>
        </w:rPr>
      </w:pPr>
    </w:p>
    <w:p w14:paraId="0945ED35" w14:textId="77777777" w:rsidR="00604E97" w:rsidRPr="00597A40" w:rsidRDefault="004C1FBE" w:rsidP="00604E97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The  item no. 1H</w:t>
      </w:r>
      <w:r w:rsidRPr="00597A40">
        <w:rPr>
          <w:rFonts w:ascii="Arial Narrow" w:hAnsi="Arial Narrow" w:cs="Times New Roman"/>
        </w:rPr>
        <w:t xml:space="preserve"> in price schedule</w:t>
      </w:r>
      <w:r>
        <w:rPr>
          <w:rFonts w:ascii="Arial Narrow" w:hAnsi="Arial Narrow" w:cs="Times New Roman"/>
        </w:rPr>
        <w:t>-B4 (only)</w:t>
      </w:r>
      <w:r w:rsidR="00730A46">
        <w:rPr>
          <w:rFonts w:ascii="Arial Narrow" w:hAnsi="Arial Narrow" w:cs="Times New Roman"/>
        </w:rPr>
        <w:t xml:space="preserve"> </w:t>
      </w:r>
      <w:r w:rsidR="00604E97" w:rsidRPr="00597A40">
        <w:rPr>
          <w:rFonts w:ascii="Arial Narrow" w:hAnsi="Arial Narrow" w:cs="Times New Roman"/>
        </w:rPr>
        <w:t>shall be replaced as mentioned below:</w:t>
      </w:r>
    </w:p>
    <w:p w14:paraId="5AA9B08A" w14:textId="77777777" w:rsidR="00604E97" w:rsidRDefault="00604E97" w:rsidP="00604E97">
      <w:p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>Current items:</w:t>
      </w:r>
    </w:p>
    <w:p w14:paraId="37FE54EC" w14:textId="73C5E097" w:rsidR="00604E97" w:rsidRDefault="00604E97" w:rsidP="00604E97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647271DE" wp14:editId="1071F4F4">
            <wp:extent cx="5943600" cy="473075"/>
            <wp:effectExtent l="0" t="0" r="0" b="317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B3AB0" w14:textId="77777777" w:rsidR="003B6221" w:rsidRPr="00597A40" w:rsidRDefault="003B6221" w:rsidP="003B6221">
      <w:pPr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Shall be replaced by the following r</w:t>
      </w:r>
      <w:r w:rsidRPr="00597A40">
        <w:rPr>
          <w:rFonts w:ascii="Arial Narrow" w:hAnsi="Arial Narrow" w:cs="Times New Roman"/>
        </w:rPr>
        <w:t>evised items:</w:t>
      </w:r>
    </w:p>
    <w:p w14:paraId="1DC100E6" w14:textId="265ABDE2" w:rsidR="004C1FBE" w:rsidRPr="00597A40" w:rsidRDefault="004C1FBE" w:rsidP="004C1FBE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02334825" wp14:editId="2FF33CB8">
            <wp:extent cx="5161030" cy="3741747"/>
            <wp:effectExtent l="0" t="0" r="190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78390" cy="3754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8EF00" w14:textId="77777777" w:rsidR="004C1FBE" w:rsidRDefault="004C1FBE" w:rsidP="004C1FBE">
      <w:pPr>
        <w:pStyle w:val="ListParagraph"/>
        <w:ind w:left="360"/>
        <w:rPr>
          <w:rFonts w:ascii="Arial Narrow" w:hAnsi="Arial Narrow" w:cs="Times New Roman"/>
        </w:rPr>
      </w:pPr>
    </w:p>
    <w:p w14:paraId="17DC43A8" w14:textId="77777777" w:rsidR="006A2A6B" w:rsidRDefault="006A2A6B" w:rsidP="004C1FBE">
      <w:pPr>
        <w:pStyle w:val="ListParagraph"/>
        <w:ind w:left="360"/>
        <w:rPr>
          <w:rFonts w:ascii="Arial Narrow" w:hAnsi="Arial Narrow" w:cs="Times New Roman"/>
        </w:rPr>
      </w:pPr>
    </w:p>
    <w:p w14:paraId="781C4A29" w14:textId="77777777" w:rsidR="006A2A6B" w:rsidRDefault="006A2A6B" w:rsidP="004C1FBE">
      <w:pPr>
        <w:pStyle w:val="ListParagraph"/>
        <w:ind w:left="360"/>
        <w:rPr>
          <w:rFonts w:ascii="Arial Narrow" w:hAnsi="Arial Narrow" w:cs="Times New Roman"/>
        </w:rPr>
      </w:pPr>
    </w:p>
    <w:p w14:paraId="705607B2" w14:textId="77777777" w:rsidR="006A2A6B" w:rsidRDefault="006A2A6B" w:rsidP="004C1FBE">
      <w:pPr>
        <w:pStyle w:val="ListParagraph"/>
        <w:ind w:left="360"/>
        <w:rPr>
          <w:rFonts w:ascii="Arial Narrow" w:hAnsi="Arial Narrow" w:cs="Times New Roman"/>
        </w:rPr>
      </w:pPr>
    </w:p>
    <w:p w14:paraId="2F721ACC" w14:textId="77777777" w:rsidR="006A2A6B" w:rsidRDefault="006A2A6B" w:rsidP="004C1FBE">
      <w:pPr>
        <w:pStyle w:val="ListParagraph"/>
        <w:ind w:left="360"/>
        <w:rPr>
          <w:rFonts w:ascii="Arial Narrow" w:hAnsi="Arial Narrow" w:cs="Times New Roman"/>
        </w:rPr>
      </w:pPr>
    </w:p>
    <w:p w14:paraId="477AC393" w14:textId="77777777" w:rsidR="006A2A6B" w:rsidRDefault="006A2A6B" w:rsidP="004C1FBE">
      <w:pPr>
        <w:pStyle w:val="ListParagraph"/>
        <w:ind w:left="360"/>
        <w:rPr>
          <w:rFonts w:ascii="Arial Narrow" w:hAnsi="Arial Narrow" w:cs="Times New Roman"/>
        </w:rPr>
      </w:pPr>
    </w:p>
    <w:p w14:paraId="4BADB279" w14:textId="77777777" w:rsidR="006A2A6B" w:rsidRDefault="006A2A6B" w:rsidP="004C1FBE">
      <w:pPr>
        <w:pStyle w:val="ListParagraph"/>
        <w:ind w:left="360"/>
        <w:rPr>
          <w:rFonts w:ascii="Arial Narrow" w:hAnsi="Arial Narrow" w:cs="Times New Roman"/>
        </w:rPr>
      </w:pPr>
    </w:p>
    <w:p w14:paraId="107616A7" w14:textId="77777777" w:rsidR="006A2A6B" w:rsidRPr="00597A40" w:rsidRDefault="00C0080A" w:rsidP="006A2A6B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 w:rsidRPr="006A2A6B">
        <w:rPr>
          <w:rFonts w:ascii="Arial Narrow" w:hAnsi="Arial Narrow" w:cs="Times New Roman"/>
        </w:rPr>
        <w:lastRenderedPageBreak/>
        <w:t xml:space="preserve">The  item no. 1F in price schedule-B1 (only) </w:t>
      </w:r>
      <w:r w:rsidR="006A2A6B" w:rsidRPr="00597A40">
        <w:rPr>
          <w:rFonts w:ascii="Arial Narrow" w:hAnsi="Arial Narrow" w:cs="Times New Roman"/>
        </w:rPr>
        <w:t>shall be replaced as mentioned below:</w:t>
      </w:r>
    </w:p>
    <w:p w14:paraId="1D4FC243" w14:textId="77777777" w:rsidR="006A2A6B" w:rsidRDefault="006A2A6B" w:rsidP="006A2A6B">
      <w:p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>Current items:</w:t>
      </w:r>
    </w:p>
    <w:p w14:paraId="2C85D0B7" w14:textId="4A1E88E2" w:rsidR="000D46BB" w:rsidRDefault="000D46BB" w:rsidP="006A2A6B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4B6DE41C" wp14:editId="231FFD78">
            <wp:extent cx="5943600" cy="560959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0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3A719" w14:textId="77777777" w:rsidR="00AC3A2C" w:rsidRDefault="00AC3A2C" w:rsidP="006A2A6B">
      <w:pPr>
        <w:pStyle w:val="ListParagraph"/>
        <w:ind w:left="360"/>
        <w:rPr>
          <w:rFonts w:ascii="Arial Narrow" w:hAnsi="Arial Narrow" w:cs="Times New Roman"/>
        </w:rPr>
      </w:pPr>
    </w:p>
    <w:p w14:paraId="2058F482" w14:textId="77777777" w:rsidR="00AC3A2C" w:rsidRPr="00597A40" w:rsidRDefault="00AC3A2C" w:rsidP="00AC3A2C">
      <w:pPr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Shall be replaced by the following r</w:t>
      </w:r>
      <w:r w:rsidRPr="00597A40">
        <w:rPr>
          <w:rFonts w:ascii="Arial Narrow" w:hAnsi="Arial Narrow" w:cs="Times New Roman"/>
        </w:rPr>
        <w:t>evised items:</w:t>
      </w:r>
    </w:p>
    <w:p w14:paraId="197E60EC" w14:textId="77777777" w:rsidR="00AC3A2C" w:rsidRPr="006A2A6B" w:rsidRDefault="00AC3A2C" w:rsidP="006A2A6B">
      <w:pPr>
        <w:pStyle w:val="ListParagraph"/>
        <w:ind w:left="360"/>
        <w:rPr>
          <w:rFonts w:ascii="Arial Narrow" w:hAnsi="Arial Narrow" w:cs="Times New Roman"/>
        </w:rPr>
      </w:pPr>
    </w:p>
    <w:p w14:paraId="139EEC78" w14:textId="15832762" w:rsidR="00C0080A" w:rsidRDefault="00C0080A" w:rsidP="00C0080A">
      <w:pPr>
        <w:pStyle w:val="ListParagraph"/>
        <w:ind w:left="360"/>
        <w:rPr>
          <w:rFonts w:ascii="Arial Narrow" w:hAnsi="Arial Narrow" w:cs="Times New Roman"/>
        </w:rPr>
      </w:pPr>
      <w:r w:rsidRPr="00C0080A">
        <w:rPr>
          <w:noProof/>
          <w:sz w:val="16"/>
          <w:szCs w:val="16"/>
        </w:rPr>
        <w:lastRenderedPageBreak/>
        <w:drawing>
          <wp:inline distT="0" distB="0" distL="0" distR="0" wp14:anchorId="638AAA19" wp14:editId="2AC5FE86">
            <wp:extent cx="4629015" cy="3492500"/>
            <wp:effectExtent l="0" t="0" r="63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95578" cy="3542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96CEA" w14:textId="77777777" w:rsidR="00CE6B0C" w:rsidRDefault="00CE6B0C" w:rsidP="00C0080A">
      <w:pPr>
        <w:pStyle w:val="ListParagraph"/>
        <w:ind w:left="360"/>
        <w:rPr>
          <w:rFonts w:ascii="Arial Narrow" w:hAnsi="Arial Narrow" w:cs="Times New Roman"/>
        </w:rPr>
      </w:pPr>
    </w:p>
    <w:p w14:paraId="5815840E" w14:textId="6EC45120" w:rsidR="00304103" w:rsidRDefault="00304103" w:rsidP="00304103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The  item no. 1I2</w:t>
      </w:r>
      <w:r w:rsidRPr="00597A40">
        <w:rPr>
          <w:rFonts w:ascii="Arial Narrow" w:hAnsi="Arial Narrow" w:cs="Times New Roman"/>
        </w:rPr>
        <w:t xml:space="preserve"> in price schedule</w:t>
      </w:r>
      <w:r>
        <w:rPr>
          <w:rFonts w:ascii="Arial Narrow" w:hAnsi="Arial Narrow" w:cs="Times New Roman"/>
        </w:rPr>
        <w:t>-B1, B2 &amp; B4 shall be revis</w:t>
      </w:r>
      <w:r w:rsidRPr="00597A40">
        <w:rPr>
          <w:rFonts w:ascii="Arial Narrow" w:hAnsi="Arial Narrow" w:cs="Times New Roman"/>
        </w:rPr>
        <w:t>ed as mentioned below:</w:t>
      </w:r>
    </w:p>
    <w:p w14:paraId="08703CAB" w14:textId="6D5BE8B0" w:rsidR="00BF5DF6" w:rsidRPr="00BF5DF6" w:rsidRDefault="00BF5DF6" w:rsidP="00BF5DF6">
      <w:pPr>
        <w:pStyle w:val="ListParagraph"/>
        <w:ind w:left="360"/>
        <w:rPr>
          <w:rFonts w:ascii="Arial Narrow" w:hAnsi="Arial Narrow" w:cs="Times New Roman"/>
        </w:rPr>
      </w:pPr>
      <w:r w:rsidRPr="00BF5DF6">
        <w:rPr>
          <w:rFonts w:ascii="Arial Narrow" w:hAnsi="Arial Narrow" w:cs="Times New Roman"/>
        </w:rPr>
        <w:t>Current items:</w:t>
      </w:r>
    </w:p>
    <w:p w14:paraId="6EA75A30" w14:textId="0281B3A3" w:rsidR="00BF5DF6" w:rsidRDefault="00BF5DF6" w:rsidP="00BF5DF6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44D5273E" wp14:editId="129DDD6D">
            <wp:extent cx="5943600" cy="17335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A8F09A" w14:textId="77777777" w:rsidR="00AC3A2C" w:rsidRPr="00597A40" w:rsidRDefault="00AC3A2C" w:rsidP="00AC3A2C">
      <w:pPr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Shall be replaced by the following r</w:t>
      </w:r>
      <w:r w:rsidRPr="00597A40">
        <w:rPr>
          <w:rFonts w:ascii="Arial Narrow" w:hAnsi="Arial Narrow" w:cs="Times New Roman"/>
        </w:rPr>
        <w:t>evised items:</w:t>
      </w:r>
    </w:p>
    <w:p w14:paraId="561AAAC1" w14:textId="4DCB4267" w:rsidR="00304103" w:rsidRDefault="00304103" w:rsidP="00304103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09BF4CDA" wp14:editId="133574D1">
            <wp:extent cx="5943600" cy="25336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9BBA52" w14:textId="77777777" w:rsidR="00AC1FC9" w:rsidRDefault="00AC1FC9" w:rsidP="00304103">
      <w:pPr>
        <w:pStyle w:val="ListParagraph"/>
        <w:ind w:left="360"/>
        <w:rPr>
          <w:rFonts w:ascii="Arial Narrow" w:hAnsi="Arial Narrow" w:cs="Times New Roman"/>
        </w:rPr>
      </w:pPr>
    </w:p>
    <w:p w14:paraId="6ACE0F3E" w14:textId="4C877D9A" w:rsidR="00C74EC5" w:rsidRPr="00597A40" w:rsidRDefault="00C74EC5" w:rsidP="00D642FA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>The following items in Schedule-A (Scope of Work) shall be replaced as mentioned below:</w:t>
      </w:r>
    </w:p>
    <w:p w14:paraId="31A22B17" w14:textId="5FF97ACA" w:rsidR="00C74EC5" w:rsidRPr="00597A40" w:rsidRDefault="00C74EC5" w:rsidP="00C74EC5">
      <w:p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>Current items:</w:t>
      </w:r>
    </w:p>
    <w:p w14:paraId="590F6084" w14:textId="60131664" w:rsidR="00C74EC5" w:rsidRPr="00597A40" w:rsidRDefault="00C74EC5" w:rsidP="00C74EC5">
      <w:pPr>
        <w:rPr>
          <w:rFonts w:ascii="Arial Narrow" w:hAnsi="Arial Narrow" w:cs="Times New Roman"/>
        </w:rPr>
      </w:pPr>
      <w:r w:rsidRPr="00597A40">
        <w:rPr>
          <w:rFonts w:ascii="Arial Narrow" w:hAnsi="Arial Narrow"/>
          <w:noProof/>
        </w:rPr>
        <w:drawing>
          <wp:inline distT="0" distB="0" distL="0" distR="0" wp14:anchorId="589ECC80" wp14:editId="154E30E4">
            <wp:extent cx="4778136" cy="2641247"/>
            <wp:effectExtent l="0" t="0" r="3810" b="69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55170" cy="268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A8601" w14:textId="500409C6" w:rsidR="005567E0" w:rsidRDefault="00C74EC5" w:rsidP="00C74EC5">
      <w:pPr>
        <w:rPr>
          <w:rFonts w:ascii="Arial Narrow" w:hAnsi="Arial Narrow" w:cs="Times New Roman"/>
        </w:rPr>
      </w:pPr>
      <w:r w:rsidRPr="00597A40">
        <w:rPr>
          <w:rFonts w:ascii="Arial Narrow" w:hAnsi="Arial Narrow"/>
          <w:noProof/>
        </w:rPr>
        <w:lastRenderedPageBreak/>
        <w:drawing>
          <wp:inline distT="0" distB="0" distL="0" distR="0" wp14:anchorId="192F5E6F" wp14:editId="36949D31">
            <wp:extent cx="4767565" cy="1296309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22858" cy="1311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30176" w14:textId="77777777" w:rsidR="00AC3A2C" w:rsidRPr="00597A40" w:rsidRDefault="00AC3A2C" w:rsidP="00AC3A2C">
      <w:pPr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Shall be replaced by the following r</w:t>
      </w:r>
      <w:r w:rsidRPr="00597A40">
        <w:rPr>
          <w:rFonts w:ascii="Arial Narrow" w:hAnsi="Arial Narrow" w:cs="Times New Roman"/>
        </w:rPr>
        <w:t>evised items:</w:t>
      </w:r>
    </w:p>
    <w:p w14:paraId="1DE73708" w14:textId="7B631E6E" w:rsidR="00C74EC5" w:rsidRPr="00597A40" w:rsidRDefault="00C74EC5" w:rsidP="00C74EC5">
      <w:pPr>
        <w:rPr>
          <w:rFonts w:ascii="Arial Narrow" w:hAnsi="Arial Narrow"/>
          <w:noProof/>
        </w:rPr>
      </w:pPr>
      <w:r w:rsidRPr="00597A40">
        <w:rPr>
          <w:rFonts w:ascii="Arial Narrow" w:hAnsi="Arial Narrow"/>
          <w:noProof/>
        </w:rPr>
        <w:drawing>
          <wp:inline distT="0" distB="0" distL="0" distR="0" wp14:anchorId="46810E58" wp14:editId="02E63F55">
            <wp:extent cx="4719440" cy="2605776"/>
            <wp:effectExtent l="0" t="0" r="508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77483" cy="2637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7A40">
        <w:rPr>
          <w:rFonts w:ascii="Arial Narrow" w:hAnsi="Arial Narrow"/>
          <w:noProof/>
        </w:rPr>
        <w:t xml:space="preserve"> </w:t>
      </w:r>
    </w:p>
    <w:p w14:paraId="3AB87C32" w14:textId="75D52F03" w:rsidR="00AA4D04" w:rsidRPr="00597A40" w:rsidRDefault="00E87DC1" w:rsidP="00C74EC5">
      <w:pPr>
        <w:rPr>
          <w:rFonts w:ascii="Arial Narrow" w:hAnsi="Arial Narrow" w:cs="Times New Roman"/>
        </w:rPr>
      </w:pPr>
      <w:r w:rsidRPr="00597A40">
        <w:rPr>
          <w:rFonts w:ascii="Arial Narrow" w:hAnsi="Arial Narrow"/>
          <w:noProof/>
        </w:rPr>
        <w:drawing>
          <wp:inline distT="0" distB="0" distL="0" distR="0" wp14:anchorId="634BBF7C" wp14:editId="5ACE0E98">
            <wp:extent cx="4719320" cy="993780"/>
            <wp:effectExtent l="0" t="0" r="508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37748" cy="1018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B806C" w14:textId="2AE84E17" w:rsidR="00C32770" w:rsidRDefault="004117DF" w:rsidP="004117DF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>The following items in Schedule-A</w:t>
      </w:r>
      <w:r w:rsidR="00153C0A">
        <w:rPr>
          <w:rFonts w:ascii="Arial Narrow" w:hAnsi="Arial Narrow" w:cs="Times New Roman"/>
        </w:rPr>
        <w:t xml:space="preserve"> (Scope of Work) shall be revis</w:t>
      </w:r>
      <w:r w:rsidRPr="00597A40">
        <w:rPr>
          <w:rFonts w:ascii="Arial Narrow" w:hAnsi="Arial Narrow" w:cs="Times New Roman"/>
        </w:rPr>
        <w:t>ed as mentioned below:</w:t>
      </w:r>
    </w:p>
    <w:p w14:paraId="1BEC1650" w14:textId="5F355180" w:rsidR="00517D09" w:rsidRDefault="00517D09" w:rsidP="00517D09">
      <w:pPr>
        <w:pStyle w:val="ListParagraph"/>
        <w:ind w:left="360"/>
        <w:rPr>
          <w:rFonts w:ascii="Arial Narrow" w:hAnsi="Arial Narrow" w:cs="Times New Roman"/>
        </w:rPr>
      </w:pPr>
      <w:r w:rsidRPr="00517D09">
        <w:rPr>
          <w:rFonts w:ascii="Arial Narrow" w:hAnsi="Arial Narrow" w:cs="Times New Roman"/>
        </w:rPr>
        <w:t>Current items:</w:t>
      </w:r>
    </w:p>
    <w:p w14:paraId="246A043F" w14:textId="3E3C878A" w:rsidR="006B3945" w:rsidRDefault="006B3945" w:rsidP="00517D09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332884F6" wp14:editId="18E3E58A">
            <wp:extent cx="5079412" cy="2345430"/>
            <wp:effectExtent l="0" t="0" r="698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144161" cy="2375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4BA1DA" w14:textId="37D6BC13" w:rsidR="00734C39" w:rsidRDefault="00734C39" w:rsidP="00517D09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lastRenderedPageBreak/>
        <w:drawing>
          <wp:inline distT="0" distB="0" distL="0" distR="0" wp14:anchorId="43FA0017" wp14:editId="37A45A9A">
            <wp:extent cx="5157132" cy="2441924"/>
            <wp:effectExtent l="0" t="0" r="5715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14990" cy="246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7B263" w14:textId="77777777" w:rsidR="00AB2D11" w:rsidRPr="00597A40" w:rsidRDefault="00AB2D11" w:rsidP="00AB2D11">
      <w:pPr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Shall be replaced by the following r</w:t>
      </w:r>
      <w:r w:rsidRPr="00597A40">
        <w:rPr>
          <w:rFonts w:ascii="Arial Narrow" w:hAnsi="Arial Narrow" w:cs="Times New Roman"/>
        </w:rPr>
        <w:t>evised items:</w:t>
      </w:r>
    </w:p>
    <w:p w14:paraId="6D9CE98D" w14:textId="50E81CE8" w:rsidR="004117DF" w:rsidRDefault="004117DF" w:rsidP="004117DF">
      <w:pPr>
        <w:pStyle w:val="ListParagraph"/>
        <w:ind w:left="360"/>
        <w:rPr>
          <w:rFonts w:ascii="Arial Narrow" w:hAnsi="Arial Narrow" w:cs="Times New Roman"/>
        </w:rPr>
      </w:pPr>
      <w:r w:rsidRPr="00497D63">
        <w:rPr>
          <w:noProof/>
        </w:rPr>
        <w:drawing>
          <wp:inline distT="0" distB="0" distL="0" distR="0" wp14:anchorId="37B8B771" wp14:editId="5034AB79">
            <wp:extent cx="5116887" cy="2293928"/>
            <wp:effectExtent l="0" t="0" r="762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383" cy="2362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35918" w14:textId="0C57FC1A" w:rsidR="00C32770" w:rsidRDefault="004117DF" w:rsidP="00373941">
      <w:pPr>
        <w:pStyle w:val="ListParagraph"/>
        <w:ind w:left="360"/>
        <w:rPr>
          <w:rFonts w:ascii="Arial Narrow" w:hAnsi="Arial Narrow" w:cs="Times New Roman"/>
        </w:rPr>
      </w:pPr>
      <w:r w:rsidRPr="001718B0">
        <w:rPr>
          <w:noProof/>
        </w:rPr>
        <w:drawing>
          <wp:inline distT="0" distB="0" distL="0" distR="0" wp14:anchorId="2EC0C7D6" wp14:editId="1888DDC3">
            <wp:extent cx="5100940" cy="2394354"/>
            <wp:effectExtent l="0" t="0" r="5080" b="635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315" cy="2421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F2DD7" w14:textId="77777777" w:rsidR="00373941" w:rsidRDefault="00373941" w:rsidP="00373941">
      <w:pPr>
        <w:pStyle w:val="ListParagraph"/>
        <w:ind w:left="360"/>
        <w:rPr>
          <w:rFonts w:ascii="Arial Narrow" w:hAnsi="Arial Narrow" w:cs="Times New Roman"/>
        </w:rPr>
      </w:pPr>
    </w:p>
    <w:p w14:paraId="632A5BE7" w14:textId="77777777" w:rsidR="00E47373" w:rsidRDefault="00E47373" w:rsidP="00373941">
      <w:pPr>
        <w:pStyle w:val="ListParagraph"/>
        <w:ind w:left="360"/>
        <w:rPr>
          <w:rFonts w:ascii="Arial Narrow" w:hAnsi="Arial Narrow" w:cs="Times New Roman"/>
        </w:rPr>
      </w:pPr>
    </w:p>
    <w:p w14:paraId="6B1493A4" w14:textId="77777777" w:rsidR="00E47373" w:rsidRPr="00597A40" w:rsidRDefault="00E47373" w:rsidP="00373941">
      <w:pPr>
        <w:pStyle w:val="ListParagraph"/>
        <w:ind w:left="360"/>
        <w:rPr>
          <w:rFonts w:ascii="Arial Narrow" w:hAnsi="Arial Narrow" w:cs="Times New Roman"/>
        </w:rPr>
      </w:pPr>
    </w:p>
    <w:p w14:paraId="76F5925F" w14:textId="6FE9C742" w:rsidR="007209B5" w:rsidRDefault="007209B5" w:rsidP="007209B5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>The following items in Schedule-A</w:t>
      </w:r>
      <w:r>
        <w:rPr>
          <w:rFonts w:ascii="Arial Narrow" w:hAnsi="Arial Narrow" w:cs="Times New Roman"/>
        </w:rPr>
        <w:t xml:space="preserve"> (Scope of Work) shall be revis</w:t>
      </w:r>
      <w:r w:rsidRPr="00597A40">
        <w:rPr>
          <w:rFonts w:ascii="Arial Narrow" w:hAnsi="Arial Narrow" w:cs="Times New Roman"/>
        </w:rPr>
        <w:t>ed as mentioned below:</w:t>
      </w:r>
    </w:p>
    <w:p w14:paraId="70189BF8" w14:textId="065E41CA" w:rsidR="008204DB" w:rsidRPr="008204DB" w:rsidRDefault="008204DB" w:rsidP="008204DB">
      <w:pPr>
        <w:pStyle w:val="ListParagraph"/>
        <w:ind w:left="360"/>
        <w:rPr>
          <w:rFonts w:ascii="Arial Narrow" w:hAnsi="Arial Narrow" w:cs="Times New Roman"/>
        </w:rPr>
      </w:pPr>
      <w:r w:rsidRPr="00517D09">
        <w:rPr>
          <w:rFonts w:ascii="Arial Narrow" w:hAnsi="Arial Narrow" w:cs="Times New Roman"/>
        </w:rPr>
        <w:lastRenderedPageBreak/>
        <w:t>Current items:</w:t>
      </w:r>
    </w:p>
    <w:p w14:paraId="71226E4F" w14:textId="14964F22" w:rsidR="008204DB" w:rsidRDefault="008204DB" w:rsidP="008204DB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656677DB" wp14:editId="621AE875">
            <wp:extent cx="5943600" cy="2677160"/>
            <wp:effectExtent l="0" t="0" r="0" b="889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7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4C0F9" w14:textId="2A737FD4" w:rsidR="008204DB" w:rsidRPr="008204DB" w:rsidRDefault="008204DB" w:rsidP="008204DB">
      <w:pPr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Shall be replaced by the following r</w:t>
      </w:r>
      <w:r w:rsidRPr="00597A40">
        <w:rPr>
          <w:rFonts w:ascii="Arial Narrow" w:hAnsi="Arial Narrow" w:cs="Times New Roman"/>
        </w:rPr>
        <w:t>evised items:</w:t>
      </w:r>
    </w:p>
    <w:p w14:paraId="768E2F8D" w14:textId="04A3F77F" w:rsidR="006A6656" w:rsidRDefault="006A6656" w:rsidP="006A6656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62C0D20F" wp14:editId="2F322D8A">
            <wp:extent cx="5943600" cy="2680335"/>
            <wp:effectExtent l="0" t="0" r="0" b="57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EF5B6" w14:textId="77777777" w:rsidR="009D1B63" w:rsidRDefault="009D1B63" w:rsidP="006A6656">
      <w:pPr>
        <w:pStyle w:val="ListParagraph"/>
        <w:ind w:left="360"/>
        <w:rPr>
          <w:rFonts w:ascii="Arial Narrow" w:hAnsi="Arial Narrow" w:cs="Times New Roman"/>
        </w:rPr>
      </w:pPr>
    </w:p>
    <w:p w14:paraId="6924B32D" w14:textId="57428A7F" w:rsidR="004D037B" w:rsidRDefault="006A6656" w:rsidP="004D037B">
      <w:pPr>
        <w:pStyle w:val="ListParagraph"/>
        <w:ind w:left="360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The item no. 4F1</w:t>
      </w:r>
      <w:r w:rsidRPr="00597A40">
        <w:rPr>
          <w:rFonts w:ascii="Arial Narrow" w:hAnsi="Arial Narrow" w:cs="Times New Roman"/>
        </w:rPr>
        <w:t xml:space="preserve"> in price schedule</w:t>
      </w:r>
      <w:r>
        <w:rPr>
          <w:rFonts w:ascii="Arial Narrow" w:hAnsi="Arial Narrow" w:cs="Times New Roman"/>
        </w:rPr>
        <w:t>-B1, B2 &amp; B4 shall be revis</w:t>
      </w:r>
      <w:r w:rsidRPr="00597A40">
        <w:rPr>
          <w:rFonts w:ascii="Arial Narrow" w:hAnsi="Arial Narrow" w:cs="Times New Roman"/>
        </w:rPr>
        <w:t>ed as mentioned below:</w:t>
      </w:r>
    </w:p>
    <w:p w14:paraId="2EC81AD5" w14:textId="4FD2668E" w:rsidR="004D037B" w:rsidRPr="004D037B" w:rsidRDefault="004D037B" w:rsidP="004D037B">
      <w:pPr>
        <w:pStyle w:val="ListParagraph"/>
        <w:ind w:left="360"/>
        <w:rPr>
          <w:rFonts w:ascii="Arial Narrow" w:hAnsi="Arial Narrow" w:cs="Times New Roman"/>
        </w:rPr>
      </w:pPr>
      <w:r w:rsidRPr="00517D09">
        <w:rPr>
          <w:rFonts w:ascii="Arial Narrow" w:hAnsi="Arial Narrow" w:cs="Times New Roman"/>
        </w:rPr>
        <w:t>Current items:</w:t>
      </w:r>
    </w:p>
    <w:p w14:paraId="4F09B423" w14:textId="5499A13D" w:rsidR="00650A25" w:rsidRDefault="00650A25" w:rsidP="006A6656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24CB7F59" wp14:editId="69618519">
            <wp:extent cx="5943600" cy="584200"/>
            <wp:effectExtent l="0" t="0" r="0" b="635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8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507B35" w14:textId="0265BB30" w:rsidR="00650A25" w:rsidRPr="004D037B" w:rsidRDefault="004D037B" w:rsidP="004D037B">
      <w:pPr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Shall be replaced by the following r</w:t>
      </w:r>
      <w:r w:rsidRPr="00597A40">
        <w:rPr>
          <w:rFonts w:ascii="Arial Narrow" w:hAnsi="Arial Narrow" w:cs="Times New Roman"/>
        </w:rPr>
        <w:t>evised items:</w:t>
      </w:r>
    </w:p>
    <w:p w14:paraId="215A6934" w14:textId="0068707A" w:rsidR="006A6656" w:rsidRDefault="006A6656" w:rsidP="006A6656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lastRenderedPageBreak/>
        <w:drawing>
          <wp:inline distT="0" distB="0" distL="0" distR="0" wp14:anchorId="60EA913D" wp14:editId="312F5FFC">
            <wp:extent cx="5962650" cy="1005198"/>
            <wp:effectExtent l="0" t="0" r="0" b="508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36340" cy="1017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F9D69" w14:textId="77777777" w:rsidR="00EF6A4C" w:rsidRDefault="00EF6A4C" w:rsidP="006A6656">
      <w:pPr>
        <w:pStyle w:val="ListParagraph"/>
        <w:ind w:left="360"/>
        <w:rPr>
          <w:rFonts w:ascii="Arial Narrow" w:hAnsi="Arial Narrow" w:cs="Times New Roman"/>
        </w:rPr>
      </w:pPr>
    </w:p>
    <w:p w14:paraId="6C3F3687" w14:textId="77777777" w:rsidR="006A6656" w:rsidRDefault="006A6656" w:rsidP="006A6656">
      <w:pPr>
        <w:pStyle w:val="ListParagraph"/>
        <w:ind w:left="360"/>
        <w:rPr>
          <w:rFonts w:ascii="Arial Narrow" w:hAnsi="Arial Narrow" w:cs="Times New Roman"/>
        </w:rPr>
      </w:pPr>
    </w:p>
    <w:p w14:paraId="0465FF3B" w14:textId="37F6560F" w:rsidR="00EF6A4C" w:rsidRDefault="00EF6A4C" w:rsidP="006A6656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 xml:space="preserve">The item </w:t>
      </w:r>
      <w:r w:rsidR="00881735" w:rsidRPr="00881735">
        <w:rPr>
          <w:rFonts w:ascii="Arial Narrow" w:hAnsi="Arial Narrow" w:cs="Times New Roman"/>
          <w:b/>
          <w:u w:val="single"/>
        </w:rPr>
        <w:t xml:space="preserve">3B7 &amp; </w:t>
      </w:r>
      <w:r w:rsidRPr="00881735">
        <w:rPr>
          <w:rFonts w:ascii="Arial Narrow" w:hAnsi="Arial Narrow" w:cs="Times New Roman"/>
          <w:b/>
          <w:bCs/>
          <w:u w:val="single"/>
        </w:rPr>
        <w:t>3B.10.ii.</w:t>
      </w:r>
      <w:proofErr w:type="spellStart"/>
      <w:r w:rsidRPr="00881735">
        <w:rPr>
          <w:rFonts w:ascii="Arial Narrow" w:hAnsi="Arial Narrow" w:cs="Times New Roman"/>
          <w:b/>
          <w:bCs/>
          <w:u w:val="single"/>
        </w:rPr>
        <w:t>a</w:t>
      </w:r>
      <w:proofErr w:type="spellEnd"/>
      <w:r>
        <w:rPr>
          <w:rFonts w:ascii="Arial Narrow" w:hAnsi="Arial Narrow" w:cs="Times New Roman"/>
        </w:rPr>
        <w:t xml:space="preserve"> in schedule-A and </w:t>
      </w:r>
      <w:r w:rsidR="00881735" w:rsidRPr="00881735">
        <w:rPr>
          <w:rFonts w:ascii="Arial Narrow" w:hAnsi="Arial Narrow" w:cs="Times New Roman"/>
          <w:b/>
          <w:u w:val="single"/>
        </w:rPr>
        <w:t xml:space="preserve">3B7 &amp; </w:t>
      </w:r>
      <w:r w:rsidRPr="00881735">
        <w:rPr>
          <w:rFonts w:ascii="Arial Narrow" w:hAnsi="Arial Narrow" w:cs="Times New Roman"/>
          <w:b/>
          <w:bCs/>
          <w:u w:val="single"/>
        </w:rPr>
        <w:t>3B.10.2.</w:t>
      </w:r>
      <w:proofErr w:type="spellStart"/>
      <w:r w:rsidRPr="00881735">
        <w:rPr>
          <w:rFonts w:ascii="Arial Narrow" w:hAnsi="Arial Narrow" w:cs="Times New Roman"/>
          <w:b/>
          <w:bCs/>
          <w:u w:val="single"/>
        </w:rPr>
        <w:t>a</w:t>
      </w:r>
      <w:proofErr w:type="spellEnd"/>
      <w:r>
        <w:rPr>
          <w:rFonts w:ascii="Arial Narrow" w:hAnsi="Arial Narrow" w:cs="Times New Roman"/>
        </w:rPr>
        <w:t xml:space="preserve"> </w:t>
      </w:r>
      <w:proofErr w:type="spellStart"/>
      <w:r>
        <w:rPr>
          <w:rFonts w:ascii="Arial Narrow" w:hAnsi="Arial Narrow" w:cs="Times New Roman"/>
        </w:rPr>
        <w:t>in</w:t>
      </w:r>
      <w:proofErr w:type="spellEnd"/>
      <w:r>
        <w:rPr>
          <w:rFonts w:ascii="Arial Narrow" w:hAnsi="Arial Narrow" w:cs="Times New Roman"/>
        </w:rPr>
        <w:t xml:space="preserve"> price schedule (schedule B1, B2 &amp; B4) shall have its quantity to be 30 instead of 24.</w:t>
      </w:r>
    </w:p>
    <w:p w14:paraId="724FF49F" w14:textId="77777777" w:rsidR="00EF6A4C" w:rsidRDefault="00EF6A4C" w:rsidP="00EF6A4C">
      <w:pPr>
        <w:pStyle w:val="ListParagraph"/>
        <w:ind w:left="360"/>
        <w:rPr>
          <w:rFonts w:ascii="Arial Narrow" w:hAnsi="Arial Narrow" w:cs="Times New Roman"/>
        </w:rPr>
      </w:pPr>
    </w:p>
    <w:p w14:paraId="3F1425C7" w14:textId="5DFC9C2F" w:rsidR="0030509D" w:rsidRPr="0030509D" w:rsidRDefault="006A6656" w:rsidP="0030509D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>The following items in Schedule-A</w:t>
      </w:r>
      <w:r>
        <w:rPr>
          <w:rFonts w:ascii="Arial Narrow" w:hAnsi="Arial Narrow" w:cs="Times New Roman"/>
        </w:rPr>
        <w:t xml:space="preserve"> (Scope of Work) shall be revis</w:t>
      </w:r>
      <w:r w:rsidRPr="00597A40">
        <w:rPr>
          <w:rFonts w:ascii="Arial Narrow" w:hAnsi="Arial Narrow" w:cs="Times New Roman"/>
        </w:rPr>
        <w:t>ed as mentioned below:</w:t>
      </w:r>
    </w:p>
    <w:p w14:paraId="114A4B96" w14:textId="1D28BE2A" w:rsidR="003A745B" w:rsidRPr="0030509D" w:rsidRDefault="0030509D" w:rsidP="0030509D">
      <w:pPr>
        <w:pStyle w:val="ListParagraph"/>
        <w:ind w:left="360"/>
        <w:rPr>
          <w:rFonts w:ascii="Arial Narrow" w:hAnsi="Arial Narrow" w:cs="Times New Roman"/>
        </w:rPr>
      </w:pPr>
      <w:r w:rsidRPr="0030509D">
        <w:rPr>
          <w:rFonts w:ascii="Arial Narrow" w:hAnsi="Arial Narrow" w:cs="Times New Roman"/>
        </w:rPr>
        <w:t>Current items:</w:t>
      </w:r>
    </w:p>
    <w:p w14:paraId="7C840272" w14:textId="7DB732F5" w:rsidR="003A745B" w:rsidRDefault="003A745B" w:rsidP="003A745B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782AD836" wp14:editId="0B4043C9">
            <wp:extent cx="5943600" cy="240919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0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5ED4B5" w14:textId="48D97167" w:rsidR="003A745B" w:rsidRPr="0030509D" w:rsidRDefault="0030509D" w:rsidP="0030509D">
      <w:pPr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Shall be replaced by the following r</w:t>
      </w:r>
      <w:r w:rsidRPr="00597A40">
        <w:rPr>
          <w:rFonts w:ascii="Arial Narrow" w:hAnsi="Arial Narrow" w:cs="Times New Roman"/>
        </w:rPr>
        <w:t>evised items:</w:t>
      </w:r>
    </w:p>
    <w:p w14:paraId="437F5056" w14:textId="518926F1" w:rsidR="007209B5" w:rsidRDefault="007209B5" w:rsidP="007209B5">
      <w:pPr>
        <w:pStyle w:val="ListParagraph"/>
        <w:ind w:left="360"/>
        <w:jc w:val="both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251FD65F" wp14:editId="3AB9FCA2">
            <wp:extent cx="5943600" cy="2662555"/>
            <wp:effectExtent l="0" t="0" r="0" b="444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6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D7B58" w14:textId="77777777" w:rsidR="006E20E0" w:rsidRDefault="006E20E0" w:rsidP="007209B5">
      <w:pPr>
        <w:pStyle w:val="ListParagraph"/>
        <w:ind w:left="360"/>
        <w:rPr>
          <w:rFonts w:ascii="Arial Narrow" w:hAnsi="Arial Narrow" w:cs="Times New Roman"/>
        </w:rPr>
      </w:pPr>
    </w:p>
    <w:p w14:paraId="3F00A6A5" w14:textId="77777777" w:rsidR="0030509D" w:rsidRDefault="0030509D" w:rsidP="007209B5">
      <w:pPr>
        <w:pStyle w:val="ListParagraph"/>
        <w:ind w:left="360"/>
        <w:rPr>
          <w:rFonts w:ascii="Arial Narrow" w:hAnsi="Arial Narrow" w:cs="Times New Roman"/>
        </w:rPr>
      </w:pPr>
    </w:p>
    <w:p w14:paraId="1705CD2E" w14:textId="77777777" w:rsidR="0030509D" w:rsidRDefault="0030509D" w:rsidP="007209B5">
      <w:pPr>
        <w:pStyle w:val="ListParagraph"/>
        <w:ind w:left="360"/>
        <w:rPr>
          <w:rFonts w:ascii="Arial Narrow" w:hAnsi="Arial Narrow" w:cs="Times New Roman"/>
        </w:rPr>
      </w:pPr>
    </w:p>
    <w:p w14:paraId="15A7CE02" w14:textId="70FCA2C6" w:rsidR="007209B5" w:rsidRDefault="007209B5" w:rsidP="007209B5">
      <w:pPr>
        <w:pStyle w:val="ListParagraph"/>
        <w:ind w:left="360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lastRenderedPageBreak/>
        <w:t>The item no. 4F1</w:t>
      </w:r>
      <w:r w:rsidRPr="00597A40">
        <w:rPr>
          <w:rFonts w:ascii="Arial Narrow" w:hAnsi="Arial Narrow" w:cs="Times New Roman"/>
        </w:rPr>
        <w:t xml:space="preserve"> in price schedule</w:t>
      </w:r>
      <w:r>
        <w:rPr>
          <w:rFonts w:ascii="Arial Narrow" w:hAnsi="Arial Narrow" w:cs="Times New Roman"/>
        </w:rPr>
        <w:t>-B1, B2 &amp; B4 shall be revis</w:t>
      </w:r>
      <w:r w:rsidRPr="00597A40">
        <w:rPr>
          <w:rFonts w:ascii="Arial Narrow" w:hAnsi="Arial Narrow" w:cs="Times New Roman"/>
        </w:rPr>
        <w:t>ed as mentioned below:</w:t>
      </w:r>
    </w:p>
    <w:p w14:paraId="549D0AE4" w14:textId="548DC195" w:rsidR="0030509D" w:rsidRPr="0030509D" w:rsidRDefault="0030509D" w:rsidP="0030509D">
      <w:pPr>
        <w:pStyle w:val="ListParagraph"/>
        <w:ind w:left="360"/>
        <w:rPr>
          <w:rFonts w:ascii="Arial Narrow" w:hAnsi="Arial Narrow" w:cs="Times New Roman"/>
        </w:rPr>
      </w:pPr>
      <w:r w:rsidRPr="00517D09">
        <w:rPr>
          <w:rFonts w:ascii="Arial Narrow" w:hAnsi="Arial Narrow" w:cs="Times New Roman"/>
        </w:rPr>
        <w:t>Current items:</w:t>
      </w:r>
    </w:p>
    <w:p w14:paraId="27B7BAF9" w14:textId="0BF82E39" w:rsidR="0030509D" w:rsidRDefault="0030509D" w:rsidP="007209B5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4B120976" wp14:editId="030A7EDE">
            <wp:extent cx="5943600" cy="57404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8CBCBF" w14:textId="14E49E44" w:rsidR="0030509D" w:rsidRPr="0030509D" w:rsidRDefault="0030509D" w:rsidP="0030509D">
      <w:pPr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Shall be replaced by the following r</w:t>
      </w:r>
      <w:r w:rsidRPr="00597A40">
        <w:rPr>
          <w:rFonts w:ascii="Arial Narrow" w:hAnsi="Arial Narrow" w:cs="Times New Roman"/>
        </w:rPr>
        <w:t>evised items:</w:t>
      </w:r>
    </w:p>
    <w:p w14:paraId="6CC42F7E" w14:textId="6CDE4A09" w:rsidR="007209B5" w:rsidRDefault="007209B5" w:rsidP="007209B5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26CB254C" wp14:editId="3092CF74">
            <wp:extent cx="5994400" cy="1029573"/>
            <wp:effectExtent l="0" t="0" r="635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039667" cy="1037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549C6" w14:textId="2A654B5A" w:rsidR="007209B5" w:rsidRDefault="007209B5" w:rsidP="007209B5">
      <w:pPr>
        <w:pStyle w:val="ListParagraph"/>
        <w:ind w:left="360"/>
        <w:rPr>
          <w:rFonts w:ascii="Arial Narrow" w:hAnsi="Arial Narrow" w:cs="Times New Roman"/>
        </w:rPr>
      </w:pPr>
    </w:p>
    <w:p w14:paraId="7DB06772" w14:textId="3589A053" w:rsidR="00E9173A" w:rsidRDefault="00E9173A" w:rsidP="00E9173A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 xml:space="preserve">The </w:t>
      </w:r>
      <w:r w:rsidR="00056B50">
        <w:rPr>
          <w:rFonts w:ascii="Arial Narrow" w:hAnsi="Arial Narrow" w:cs="Times New Roman"/>
        </w:rPr>
        <w:t xml:space="preserve">description of the </w:t>
      </w:r>
      <w:r w:rsidRPr="00597A40">
        <w:rPr>
          <w:rFonts w:ascii="Arial Narrow" w:hAnsi="Arial Narrow" w:cs="Times New Roman"/>
        </w:rPr>
        <w:t xml:space="preserve">following </w:t>
      </w:r>
      <w:r>
        <w:rPr>
          <w:rFonts w:ascii="Arial Narrow" w:hAnsi="Arial Narrow" w:cs="Times New Roman"/>
        </w:rPr>
        <w:t>sub-</w:t>
      </w:r>
      <w:r w:rsidRPr="00597A40">
        <w:rPr>
          <w:rFonts w:ascii="Arial Narrow" w:hAnsi="Arial Narrow" w:cs="Times New Roman"/>
        </w:rPr>
        <w:t>item</w:t>
      </w:r>
      <w:r w:rsidR="00056B50">
        <w:rPr>
          <w:rFonts w:ascii="Arial Narrow" w:hAnsi="Arial Narrow" w:cs="Times New Roman"/>
        </w:rPr>
        <w:t xml:space="preserve"> 4C1</w:t>
      </w:r>
      <w:r w:rsidRPr="00597A40">
        <w:rPr>
          <w:rFonts w:ascii="Arial Narrow" w:hAnsi="Arial Narrow" w:cs="Times New Roman"/>
        </w:rPr>
        <w:t xml:space="preserve"> in Schedule-A</w:t>
      </w:r>
      <w:r>
        <w:rPr>
          <w:rFonts w:ascii="Arial Narrow" w:hAnsi="Arial Narrow" w:cs="Times New Roman"/>
        </w:rPr>
        <w:t xml:space="preserve"> (Scope of Work) shall be revis</w:t>
      </w:r>
      <w:r w:rsidRPr="00597A40">
        <w:rPr>
          <w:rFonts w:ascii="Arial Narrow" w:hAnsi="Arial Narrow" w:cs="Times New Roman"/>
        </w:rPr>
        <w:t>ed as mentioned below:</w:t>
      </w:r>
    </w:p>
    <w:p w14:paraId="71780808" w14:textId="63A2F2B7" w:rsidR="00710AC8" w:rsidRPr="00710AC8" w:rsidRDefault="00710AC8" w:rsidP="00710AC8">
      <w:pPr>
        <w:pStyle w:val="ListParagraph"/>
        <w:ind w:left="360"/>
        <w:rPr>
          <w:rFonts w:ascii="Arial Narrow" w:hAnsi="Arial Narrow" w:cs="Times New Roman"/>
        </w:rPr>
      </w:pPr>
      <w:r w:rsidRPr="00517D09">
        <w:rPr>
          <w:rFonts w:ascii="Arial Narrow" w:hAnsi="Arial Narrow" w:cs="Times New Roman"/>
        </w:rPr>
        <w:t>Current items:</w:t>
      </w:r>
    </w:p>
    <w:p w14:paraId="0B0874B8" w14:textId="045C400D" w:rsidR="00E9173A" w:rsidRDefault="000B0092" w:rsidP="00E9173A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6211E812" wp14:editId="3224CB90">
            <wp:extent cx="5943600" cy="756285"/>
            <wp:effectExtent l="0" t="0" r="0" b="571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5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7A76E" w14:textId="40DC0022" w:rsidR="000B0092" w:rsidRPr="00710AC8" w:rsidRDefault="00710AC8" w:rsidP="00710AC8">
      <w:pPr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Shall be replaced by the following r</w:t>
      </w:r>
      <w:r w:rsidRPr="00597A40">
        <w:rPr>
          <w:rFonts w:ascii="Arial Narrow" w:hAnsi="Arial Narrow" w:cs="Times New Roman"/>
        </w:rPr>
        <w:t>evised items:</w:t>
      </w:r>
    </w:p>
    <w:p w14:paraId="436BDC6B" w14:textId="4D349C9C" w:rsidR="00E9173A" w:rsidRDefault="00E9173A" w:rsidP="00710AC8">
      <w:pPr>
        <w:pStyle w:val="ListParagraph"/>
        <w:ind w:left="360"/>
        <w:jc w:val="both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682124D3" wp14:editId="0888BA88">
            <wp:extent cx="5943600" cy="92011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2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8EBAE" w14:textId="77777777" w:rsidR="00710AC8" w:rsidRPr="00710AC8" w:rsidRDefault="00710AC8" w:rsidP="00710AC8">
      <w:pPr>
        <w:pStyle w:val="ListParagraph"/>
        <w:ind w:left="360"/>
        <w:jc w:val="both"/>
        <w:rPr>
          <w:rFonts w:ascii="Arial Narrow" w:hAnsi="Arial Narrow" w:cs="Times New Roman"/>
        </w:rPr>
      </w:pPr>
    </w:p>
    <w:p w14:paraId="7673CA5F" w14:textId="4BD58FFC" w:rsidR="005037FD" w:rsidRPr="006A6656" w:rsidRDefault="004578E7" w:rsidP="005037FD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The following clause</w:t>
      </w:r>
      <w:r w:rsidR="005037FD" w:rsidRPr="00597A40">
        <w:rPr>
          <w:rFonts w:ascii="Arial Narrow" w:hAnsi="Arial Narrow" w:cs="Times New Roman"/>
        </w:rPr>
        <w:t xml:space="preserve"> in Schedule-A</w:t>
      </w:r>
      <w:r w:rsidR="005037FD">
        <w:rPr>
          <w:rFonts w:ascii="Arial Narrow" w:hAnsi="Arial Narrow" w:cs="Times New Roman"/>
        </w:rPr>
        <w:t xml:space="preserve"> (Scope of Work) shall be revis</w:t>
      </w:r>
      <w:r w:rsidR="005037FD" w:rsidRPr="00597A40">
        <w:rPr>
          <w:rFonts w:ascii="Arial Narrow" w:hAnsi="Arial Narrow" w:cs="Times New Roman"/>
        </w:rPr>
        <w:t>ed as mentioned below:</w:t>
      </w:r>
    </w:p>
    <w:p w14:paraId="5619925E" w14:textId="2FADD3BA" w:rsidR="005037FD" w:rsidRDefault="00273854" w:rsidP="005037FD">
      <w:pPr>
        <w:pStyle w:val="ListParagraph"/>
        <w:ind w:left="360"/>
        <w:jc w:val="both"/>
        <w:rPr>
          <w:rFonts w:ascii="Arial Narrow" w:hAnsi="Arial Narrow" w:cs="Times New Roman"/>
        </w:rPr>
      </w:pPr>
      <w:r w:rsidRPr="00273854">
        <w:rPr>
          <w:rFonts w:ascii="Arial Narrow" w:hAnsi="Arial Narrow" w:cs="Times New Roman"/>
        </w:rPr>
        <w:t>1.6</w:t>
      </w:r>
      <w:r w:rsidRPr="00273854">
        <w:rPr>
          <w:rFonts w:ascii="Arial Narrow" w:hAnsi="Arial Narrow" w:cs="Times New Roman"/>
        </w:rPr>
        <w:tab/>
        <w:t>Training and Inspection</w:t>
      </w:r>
    </w:p>
    <w:p w14:paraId="3AA06009" w14:textId="3DA4EB38" w:rsidR="00273854" w:rsidRDefault="00273854" w:rsidP="005037FD">
      <w:pPr>
        <w:pStyle w:val="ListParagraph"/>
        <w:ind w:left="360"/>
        <w:jc w:val="both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 xml:space="preserve">b) </w:t>
      </w:r>
      <w:r w:rsidRPr="00273854">
        <w:rPr>
          <w:rFonts w:ascii="Arial Narrow" w:hAnsi="Arial Narrow" w:cs="Times New Roman"/>
        </w:rPr>
        <w:t>International Witnessing: The following engineers nominated by the Employer shall participate in the inspection and witnessing of factory acceptance tests at manufacturers' works as follows:</w:t>
      </w:r>
    </w:p>
    <w:tbl>
      <w:tblPr>
        <w:tblStyle w:val="tabelle2211"/>
        <w:tblW w:w="0" w:type="auto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1"/>
        <w:gridCol w:w="2219"/>
        <w:gridCol w:w="2175"/>
        <w:gridCol w:w="2171"/>
        <w:gridCol w:w="2141"/>
      </w:tblGrid>
      <w:tr w:rsidR="005C3707" w:rsidRPr="00EE6FDF" w14:paraId="6DA03165" w14:textId="77777777" w:rsidTr="00C13A3C">
        <w:trPr>
          <w:jc w:val="center"/>
        </w:trPr>
        <w:tc>
          <w:tcPr>
            <w:tcW w:w="371" w:type="dxa"/>
          </w:tcPr>
          <w:p w14:paraId="54F3D555" w14:textId="77777777" w:rsidR="005C3707" w:rsidRPr="00EE6FDF" w:rsidRDefault="005C3707" w:rsidP="00C13A3C">
            <w:pPr>
              <w:spacing w:line="240" w:lineRule="auto"/>
              <w:rPr>
                <w:rFonts w:cs="Arial"/>
                <w:b/>
                <w:lang w:val="en-US"/>
              </w:rPr>
            </w:pPr>
            <w:r w:rsidRPr="00EE6FDF">
              <w:rPr>
                <w:rFonts w:cs="Arial"/>
                <w:b/>
                <w:lang w:val="en-US"/>
              </w:rPr>
              <w:t>SL</w:t>
            </w:r>
          </w:p>
        </w:tc>
        <w:tc>
          <w:tcPr>
            <w:tcW w:w="2219" w:type="dxa"/>
          </w:tcPr>
          <w:p w14:paraId="294C074E" w14:textId="77777777" w:rsidR="005C3707" w:rsidRPr="00EE6FDF" w:rsidRDefault="005C3707" w:rsidP="00C13A3C">
            <w:pPr>
              <w:spacing w:line="240" w:lineRule="auto"/>
              <w:jc w:val="center"/>
              <w:rPr>
                <w:rFonts w:cs="Arial"/>
                <w:b/>
                <w:lang w:val="en-US"/>
              </w:rPr>
            </w:pPr>
            <w:r w:rsidRPr="00EE6FDF">
              <w:rPr>
                <w:rFonts w:cs="Arial"/>
                <w:b/>
                <w:lang w:val="en-US"/>
              </w:rPr>
              <w:t>Description</w:t>
            </w:r>
          </w:p>
        </w:tc>
        <w:tc>
          <w:tcPr>
            <w:tcW w:w="2175" w:type="dxa"/>
          </w:tcPr>
          <w:p w14:paraId="64C1049D" w14:textId="77777777" w:rsidR="005C3707" w:rsidRPr="00EE6FDF" w:rsidRDefault="005C3707" w:rsidP="00C13A3C">
            <w:pPr>
              <w:spacing w:line="240" w:lineRule="auto"/>
              <w:jc w:val="center"/>
              <w:rPr>
                <w:rFonts w:cs="Arial"/>
                <w:b/>
                <w:lang w:val="en-US"/>
              </w:rPr>
            </w:pPr>
            <w:r w:rsidRPr="00EE6FDF">
              <w:rPr>
                <w:rFonts w:cs="Arial"/>
                <w:b/>
                <w:lang w:val="en-US"/>
              </w:rPr>
              <w:t>No. of</w:t>
            </w:r>
          </w:p>
          <w:p w14:paraId="5BDAED99" w14:textId="77777777" w:rsidR="005C3707" w:rsidRPr="00EE6FDF" w:rsidRDefault="005C3707" w:rsidP="00C13A3C">
            <w:pPr>
              <w:spacing w:line="240" w:lineRule="auto"/>
              <w:jc w:val="center"/>
              <w:rPr>
                <w:rFonts w:cs="Arial"/>
                <w:b/>
                <w:lang w:val="en-US"/>
              </w:rPr>
            </w:pPr>
            <w:r w:rsidRPr="00EE6FDF">
              <w:rPr>
                <w:rFonts w:cs="Arial"/>
                <w:b/>
                <w:lang w:val="en-US"/>
              </w:rPr>
              <w:t>Engineers</w:t>
            </w:r>
          </w:p>
        </w:tc>
        <w:tc>
          <w:tcPr>
            <w:tcW w:w="2171" w:type="dxa"/>
          </w:tcPr>
          <w:p w14:paraId="78D9FC5E" w14:textId="77777777" w:rsidR="005C3707" w:rsidRPr="00EE6FDF" w:rsidRDefault="005C3707" w:rsidP="00C13A3C">
            <w:pPr>
              <w:spacing w:line="240" w:lineRule="auto"/>
              <w:jc w:val="center"/>
              <w:rPr>
                <w:rFonts w:cs="Arial"/>
                <w:b/>
                <w:lang w:val="en-US"/>
              </w:rPr>
            </w:pPr>
            <w:r w:rsidRPr="00EE6FDF">
              <w:rPr>
                <w:rFonts w:cs="Arial"/>
                <w:b/>
                <w:lang w:val="en-US"/>
              </w:rPr>
              <w:t>Duration (Days)</w:t>
            </w:r>
          </w:p>
          <w:p w14:paraId="5DB390AB" w14:textId="77777777" w:rsidR="005C3707" w:rsidRPr="00EE6FDF" w:rsidRDefault="005C3707" w:rsidP="00C13A3C">
            <w:pPr>
              <w:spacing w:line="240" w:lineRule="auto"/>
              <w:jc w:val="center"/>
              <w:rPr>
                <w:rFonts w:cs="Arial"/>
                <w:b/>
                <w:lang w:val="en-US"/>
              </w:rPr>
            </w:pPr>
            <w:r w:rsidRPr="00EE6FDF">
              <w:rPr>
                <w:rFonts w:cs="Arial"/>
                <w:b/>
                <w:lang w:val="en-US"/>
              </w:rPr>
              <w:t>excluding travelling time</w:t>
            </w:r>
          </w:p>
        </w:tc>
        <w:tc>
          <w:tcPr>
            <w:tcW w:w="2141" w:type="dxa"/>
          </w:tcPr>
          <w:p w14:paraId="4CC1C6F6" w14:textId="77777777" w:rsidR="005C3707" w:rsidRDefault="005C3707" w:rsidP="00C13A3C">
            <w:pPr>
              <w:spacing w:line="240" w:lineRule="auto"/>
              <w:jc w:val="center"/>
              <w:rPr>
                <w:rFonts w:cs="Arial"/>
                <w:b/>
                <w:lang w:val="en-US"/>
              </w:rPr>
            </w:pPr>
            <w:r w:rsidRPr="00EE6FDF">
              <w:rPr>
                <w:rFonts w:cs="Arial"/>
                <w:b/>
                <w:lang w:val="en-US"/>
              </w:rPr>
              <w:t>No. of Trip/ Visit</w:t>
            </w:r>
          </w:p>
          <w:p w14:paraId="40FAB936" w14:textId="77777777" w:rsidR="005C3707" w:rsidRPr="00EE6FDF" w:rsidRDefault="005C3707" w:rsidP="00C13A3C">
            <w:pPr>
              <w:spacing w:line="240" w:lineRule="auto"/>
              <w:jc w:val="center"/>
              <w:rPr>
                <w:rFonts w:cs="Arial"/>
                <w:b/>
                <w:lang w:val="en-US"/>
              </w:rPr>
            </w:pPr>
            <w:r>
              <w:rPr>
                <w:rFonts w:cs="Arial"/>
                <w:b/>
                <w:lang w:val="en-US"/>
              </w:rPr>
              <w:t>(Minimum)</w:t>
            </w:r>
          </w:p>
        </w:tc>
      </w:tr>
      <w:tr w:rsidR="005C3707" w:rsidRPr="00EE6FDF" w14:paraId="68547038" w14:textId="77777777" w:rsidTr="00C13A3C">
        <w:trPr>
          <w:trHeight w:val="305"/>
          <w:jc w:val="center"/>
        </w:trPr>
        <w:tc>
          <w:tcPr>
            <w:tcW w:w="371" w:type="dxa"/>
          </w:tcPr>
          <w:p w14:paraId="3593D54C" w14:textId="77777777" w:rsidR="005C3707" w:rsidRPr="00EE6FDF" w:rsidRDefault="005C3707" w:rsidP="00C13A3C">
            <w:pPr>
              <w:spacing w:line="240" w:lineRule="auto"/>
              <w:rPr>
                <w:rFonts w:cs="Arial"/>
                <w:b/>
                <w:lang w:val="en-US"/>
              </w:rPr>
            </w:pPr>
          </w:p>
        </w:tc>
        <w:tc>
          <w:tcPr>
            <w:tcW w:w="2219" w:type="dxa"/>
          </w:tcPr>
          <w:p w14:paraId="036A83C7" w14:textId="77777777" w:rsidR="005C3707" w:rsidRPr="00EE6FDF" w:rsidRDefault="005C3707" w:rsidP="00C13A3C">
            <w:pPr>
              <w:spacing w:line="240" w:lineRule="auto"/>
              <w:rPr>
                <w:rFonts w:cs="Arial"/>
                <w:b/>
                <w:lang w:val="en-US"/>
              </w:rPr>
            </w:pPr>
          </w:p>
        </w:tc>
        <w:tc>
          <w:tcPr>
            <w:tcW w:w="2175" w:type="dxa"/>
          </w:tcPr>
          <w:p w14:paraId="284E217E" w14:textId="77777777" w:rsidR="005C3707" w:rsidRPr="00EE6FDF" w:rsidRDefault="005C3707" w:rsidP="00C13A3C">
            <w:pPr>
              <w:spacing w:line="240" w:lineRule="auto"/>
              <w:rPr>
                <w:rFonts w:cs="Arial"/>
                <w:b/>
                <w:lang w:val="en-US"/>
              </w:rPr>
            </w:pPr>
            <w:r w:rsidRPr="00EE6FDF">
              <w:rPr>
                <w:rFonts w:cs="Arial"/>
                <w:b/>
                <w:lang w:val="en-US"/>
              </w:rPr>
              <w:t>Each Visit</w:t>
            </w:r>
          </w:p>
        </w:tc>
        <w:tc>
          <w:tcPr>
            <w:tcW w:w="2171" w:type="dxa"/>
          </w:tcPr>
          <w:p w14:paraId="58679B17" w14:textId="77777777" w:rsidR="005C3707" w:rsidRPr="00EE6FDF" w:rsidRDefault="005C3707" w:rsidP="00C13A3C">
            <w:pPr>
              <w:spacing w:line="240" w:lineRule="auto"/>
              <w:rPr>
                <w:rFonts w:cs="Arial"/>
                <w:b/>
              </w:rPr>
            </w:pPr>
          </w:p>
        </w:tc>
        <w:tc>
          <w:tcPr>
            <w:tcW w:w="2141" w:type="dxa"/>
          </w:tcPr>
          <w:p w14:paraId="19B5A3AA" w14:textId="77777777" w:rsidR="005C3707" w:rsidRPr="00EE6FDF" w:rsidRDefault="005C3707" w:rsidP="00C13A3C">
            <w:pPr>
              <w:spacing w:line="240" w:lineRule="auto"/>
              <w:rPr>
                <w:rFonts w:cs="Arial"/>
                <w:b/>
                <w:lang w:val="en-US"/>
              </w:rPr>
            </w:pPr>
          </w:p>
        </w:tc>
      </w:tr>
      <w:tr w:rsidR="005C3707" w:rsidRPr="00EE6FDF" w14:paraId="3DA5AAD2" w14:textId="77777777" w:rsidTr="00C13A3C">
        <w:trPr>
          <w:jc w:val="center"/>
        </w:trPr>
        <w:tc>
          <w:tcPr>
            <w:tcW w:w="371" w:type="dxa"/>
          </w:tcPr>
          <w:p w14:paraId="0A620EC8" w14:textId="77777777" w:rsidR="005C3707" w:rsidRPr="00EE6FDF" w:rsidRDefault="005C3707" w:rsidP="005C3707">
            <w:pPr>
              <w:numPr>
                <w:ilvl w:val="0"/>
                <w:numId w:val="7"/>
              </w:numPr>
              <w:spacing w:line="240" w:lineRule="auto"/>
              <w:rPr>
                <w:rFonts w:cs="Arial"/>
                <w:lang w:val="en-US"/>
              </w:rPr>
            </w:pPr>
          </w:p>
        </w:tc>
        <w:tc>
          <w:tcPr>
            <w:tcW w:w="2219" w:type="dxa"/>
          </w:tcPr>
          <w:p w14:paraId="6EDDBA7D" w14:textId="77777777" w:rsidR="005C3707" w:rsidRPr="00EE6FDF" w:rsidRDefault="005C3707" w:rsidP="00C13A3C">
            <w:pPr>
              <w:spacing w:line="240" w:lineRule="auto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Transformers 230/132/33kV, 250/350MVA</w:t>
            </w:r>
          </w:p>
        </w:tc>
        <w:tc>
          <w:tcPr>
            <w:tcW w:w="2175" w:type="dxa"/>
          </w:tcPr>
          <w:p w14:paraId="4B483137" w14:textId="77777777" w:rsidR="005C3707" w:rsidRPr="00EE6FDF" w:rsidRDefault="005C3707" w:rsidP="00C13A3C">
            <w:pPr>
              <w:spacing w:line="240" w:lineRule="auto"/>
              <w:jc w:val="center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02</w:t>
            </w:r>
          </w:p>
        </w:tc>
        <w:tc>
          <w:tcPr>
            <w:tcW w:w="2171" w:type="dxa"/>
          </w:tcPr>
          <w:p w14:paraId="2B94E2B9" w14:textId="77777777" w:rsidR="005C3707" w:rsidRPr="00EE6FDF" w:rsidRDefault="005C3707" w:rsidP="00C13A3C">
            <w:pPr>
              <w:spacing w:line="240" w:lineRule="auto"/>
              <w:jc w:val="center"/>
              <w:rPr>
                <w:rFonts w:cs="Arial"/>
              </w:rPr>
            </w:pPr>
            <w:r w:rsidRPr="00EE6FDF">
              <w:rPr>
                <w:rFonts w:cs="Arial"/>
                <w:lang w:val="en-US"/>
              </w:rPr>
              <w:t>10</w:t>
            </w:r>
          </w:p>
        </w:tc>
        <w:tc>
          <w:tcPr>
            <w:tcW w:w="2141" w:type="dxa"/>
          </w:tcPr>
          <w:p w14:paraId="09CAA196" w14:textId="77777777" w:rsidR="005C3707" w:rsidRPr="00EE6FDF" w:rsidRDefault="005C3707" w:rsidP="00C13A3C">
            <w:pPr>
              <w:spacing w:line="240" w:lineRule="auto"/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 xml:space="preserve">1 </w:t>
            </w:r>
          </w:p>
        </w:tc>
      </w:tr>
      <w:tr w:rsidR="005C3707" w:rsidRPr="00EE6FDF" w14:paraId="489B9A07" w14:textId="77777777" w:rsidTr="00C13A3C">
        <w:trPr>
          <w:jc w:val="center"/>
        </w:trPr>
        <w:tc>
          <w:tcPr>
            <w:tcW w:w="371" w:type="dxa"/>
          </w:tcPr>
          <w:p w14:paraId="1796FE07" w14:textId="77777777" w:rsidR="005C3707" w:rsidRPr="00EE6FDF" w:rsidRDefault="005C3707" w:rsidP="005C3707">
            <w:pPr>
              <w:numPr>
                <w:ilvl w:val="0"/>
                <w:numId w:val="7"/>
              </w:numPr>
              <w:rPr>
                <w:rFonts w:cs="Arial"/>
              </w:rPr>
            </w:pPr>
          </w:p>
        </w:tc>
        <w:tc>
          <w:tcPr>
            <w:tcW w:w="2219" w:type="dxa"/>
          </w:tcPr>
          <w:p w14:paraId="169C0DD0" w14:textId="77777777" w:rsidR="005C3707" w:rsidRPr="00EE6FDF" w:rsidRDefault="005C3707" w:rsidP="00C13A3C">
            <w:pPr>
              <w:rPr>
                <w:rFonts w:cs="Arial"/>
              </w:rPr>
            </w:pPr>
            <w:r w:rsidRPr="00EE6FDF">
              <w:rPr>
                <w:rFonts w:cs="Arial"/>
                <w:lang w:val="en-US"/>
              </w:rPr>
              <w:t>Transformers 230/33kV, 12</w:t>
            </w:r>
            <w:r>
              <w:rPr>
                <w:rFonts w:cs="Arial"/>
                <w:lang w:val="en-US"/>
              </w:rPr>
              <w:t>0</w:t>
            </w:r>
            <w:r w:rsidRPr="00EE6FDF">
              <w:rPr>
                <w:rFonts w:cs="Arial"/>
                <w:lang w:val="en-US"/>
              </w:rPr>
              <w:t>/140MVA</w:t>
            </w:r>
          </w:p>
        </w:tc>
        <w:tc>
          <w:tcPr>
            <w:tcW w:w="2175" w:type="dxa"/>
          </w:tcPr>
          <w:p w14:paraId="7BCAB209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>02</w:t>
            </w:r>
          </w:p>
        </w:tc>
        <w:tc>
          <w:tcPr>
            <w:tcW w:w="2171" w:type="dxa"/>
          </w:tcPr>
          <w:p w14:paraId="2A1CFC6E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>10</w:t>
            </w:r>
          </w:p>
        </w:tc>
        <w:tc>
          <w:tcPr>
            <w:tcW w:w="2141" w:type="dxa"/>
          </w:tcPr>
          <w:p w14:paraId="350CD6DD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 xml:space="preserve">1 </w:t>
            </w:r>
          </w:p>
        </w:tc>
      </w:tr>
      <w:tr w:rsidR="005C3707" w:rsidRPr="00EE6FDF" w14:paraId="1A3C5774" w14:textId="77777777" w:rsidTr="00C13A3C">
        <w:trPr>
          <w:jc w:val="center"/>
        </w:trPr>
        <w:tc>
          <w:tcPr>
            <w:tcW w:w="371" w:type="dxa"/>
          </w:tcPr>
          <w:p w14:paraId="1470CBCC" w14:textId="77777777" w:rsidR="005C3707" w:rsidRPr="00EE6FDF" w:rsidRDefault="005C3707" w:rsidP="005C3707">
            <w:pPr>
              <w:numPr>
                <w:ilvl w:val="0"/>
                <w:numId w:val="7"/>
              </w:numPr>
              <w:rPr>
                <w:rFonts w:cs="Arial"/>
              </w:rPr>
            </w:pPr>
          </w:p>
        </w:tc>
        <w:tc>
          <w:tcPr>
            <w:tcW w:w="2219" w:type="dxa"/>
          </w:tcPr>
          <w:p w14:paraId="46470F00" w14:textId="77777777" w:rsidR="005C3707" w:rsidRPr="00EE6FDF" w:rsidRDefault="005C3707" w:rsidP="00C13A3C">
            <w:pPr>
              <w:rPr>
                <w:rFonts w:cs="Arial"/>
              </w:rPr>
            </w:pPr>
            <w:r w:rsidRPr="00EE6FDF">
              <w:rPr>
                <w:rFonts w:cs="Arial"/>
                <w:lang w:val="en-US"/>
              </w:rPr>
              <w:t>Transformers 132/33kV, 80/120MVA</w:t>
            </w:r>
          </w:p>
        </w:tc>
        <w:tc>
          <w:tcPr>
            <w:tcW w:w="2175" w:type="dxa"/>
          </w:tcPr>
          <w:p w14:paraId="2F174E30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>02</w:t>
            </w:r>
          </w:p>
        </w:tc>
        <w:tc>
          <w:tcPr>
            <w:tcW w:w="2171" w:type="dxa"/>
          </w:tcPr>
          <w:p w14:paraId="2C1F6373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>10</w:t>
            </w:r>
          </w:p>
        </w:tc>
        <w:tc>
          <w:tcPr>
            <w:tcW w:w="2141" w:type="dxa"/>
          </w:tcPr>
          <w:p w14:paraId="4B370EB7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 xml:space="preserve">3 </w:t>
            </w:r>
          </w:p>
        </w:tc>
      </w:tr>
      <w:tr w:rsidR="005C3707" w:rsidRPr="00EE6FDF" w14:paraId="43564C1B" w14:textId="77777777" w:rsidTr="00C13A3C">
        <w:trPr>
          <w:jc w:val="center"/>
        </w:trPr>
        <w:tc>
          <w:tcPr>
            <w:tcW w:w="371" w:type="dxa"/>
          </w:tcPr>
          <w:p w14:paraId="17F3AFDF" w14:textId="77777777" w:rsidR="005C3707" w:rsidRPr="00EE6FDF" w:rsidRDefault="005C3707" w:rsidP="005C3707">
            <w:pPr>
              <w:numPr>
                <w:ilvl w:val="0"/>
                <w:numId w:val="7"/>
              </w:numPr>
              <w:rPr>
                <w:rFonts w:cs="Arial"/>
              </w:rPr>
            </w:pPr>
          </w:p>
        </w:tc>
        <w:tc>
          <w:tcPr>
            <w:tcW w:w="2219" w:type="dxa"/>
          </w:tcPr>
          <w:p w14:paraId="7AAEB05C" w14:textId="77777777" w:rsidR="005C3707" w:rsidRPr="00EE6FDF" w:rsidRDefault="005C3707" w:rsidP="00C13A3C">
            <w:pPr>
              <w:rPr>
                <w:rFonts w:cs="Arial"/>
              </w:rPr>
            </w:pPr>
            <w:r w:rsidRPr="00EE6FDF">
              <w:rPr>
                <w:rFonts w:cs="Arial"/>
              </w:rPr>
              <w:t>230kV GIS</w:t>
            </w:r>
          </w:p>
        </w:tc>
        <w:tc>
          <w:tcPr>
            <w:tcW w:w="2175" w:type="dxa"/>
          </w:tcPr>
          <w:p w14:paraId="1AB0BC06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>02</w:t>
            </w:r>
          </w:p>
        </w:tc>
        <w:tc>
          <w:tcPr>
            <w:tcW w:w="2171" w:type="dxa"/>
          </w:tcPr>
          <w:p w14:paraId="0929FCBD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>10</w:t>
            </w:r>
          </w:p>
        </w:tc>
        <w:tc>
          <w:tcPr>
            <w:tcW w:w="2141" w:type="dxa"/>
          </w:tcPr>
          <w:p w14:paraId="2AD187DF" w14:textId="0417CB44" w:rsidR="005C3707" w:rsidRPr="00EE6FDF" w:rsidRDefault="00710AC8" w:rsidP="00C13A3C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  <w:r w:rsidR="005C3707" w:rsidRPr="00EE6FDF">
              <w:rPr>
                <w:rFonts w:cs="Arial"/>
              </w:rPr>
              <w:t xml:space="preserve"> </w:t>
            </w:r>
          </w:p>
        </w:tc>
      </w:tr>
      <w:tr w:rsidR="005C3707" w:rsidRPr="00EE6FDF" w14:paraId="0A594CB0" w14:textId="77777777" w:rsidTr="00C13A3C">
        <w:trPr>
          <w:jc w:val="center"/>
        </w:trPr>
        <w:tc>
          <w:tcPr>
            <w:tcW w:w="371" w:type="dxa"/>
          </w:tcPr>
          <w:p w14:paraId="60B27655" w14:textId="77777777" w:rsidR="005C3707" w:rsidRPr="00EE6FDF" w:rsidRDefault="005C3707" w:rsidP="005C3707">
            <w:pPr>
              <w:numPr>
                <w:ilvl w:val="0"/>
                <w:numId w:val="7"/>
              </w:numPr>
              <w:spacing w:line="240" w:lineRule="auto"/>
              <w:rPr>
                <w:rFonts w:cs="Arial"/>
                <w:lang w:val="en-US"/>
              </w:rPr>
            </w:pPr>
          </w:p>
        </w:tc>
        <w:tc>
          <w:tcPr>
            <w:tcW w:w="2219" w:type="dxa"/>
          </w:tcPr>
          <w:p w14:paraId="39728281" w14:textId="77777777" w:rsidR="005C3707" w:rsidRPr="00EE6FDF" w:rsidRDefault="005C3707" w:rsidP="00C13A3C">
            <w:pPr>
              <w:spacing w:line="240" w:lineRule="auto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132kV GIS</w:t>
            </w:r>
          </w:p>
        </w:tc>
        <w:tc>
          <w:tcPr>
            <w:tcW w:w="2175" w:type="dxa"/>
          </w:tcPr>
          <w:p w14:paraId="790570B7" w14:textId="77777777" w:rsidR="005C3707" w:rsidRPr="00EE6FDF" w:rsidRDefault="005C3707" w:rsidP="00C13A3C">
            <w:pPr>
              <w:spacing w:line="240" w:lineRule="auto"/>
              <w:jc w:val="center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02</w:t>
            </w:r>
          </w:p>
        </w:tc>
        <w:tc>
          <w:tcPr>
            <w:tcW w:w="2171" w:type="dxa"/>
          </w:tcPr>
          <w:p w14:paraId="60C22539" w14:textId="77777777" w:rsidR="005C3707" w:rsidRPr="00EE6FDF" w:rsidRDefault="005C3707" w:rsidP="00C13A3C">
            <w:pPr>
              <w:spacing w:line="240" w:lineRule="auto"/>
              <w:jc w:val="center"/>
              <w:rPr>
                <w:rFonts w:cs="Arial"/>
              </w:rPr>
            </w:pPr>
            <w:r w:rsidRPr="00EE6FDF">
              <w:rPr>
                <w:rFonts w:cs="Arial"/>
                <w:lang w:val="en-US"/>
              </w:rPr>
              <w:t>10</w:t>
            </w:r>
          </w:p>
        </w:tc>
        <w:tc>
          <w:tcPr>
            <w:tcW w:w="2141" w:type="dxa"/>
          </w:tcPr>
          <w:p w14:paraId="131AE895" w14:textId="1237AB00" w:rsidR="005C3707" w:rsidRPr="00EE6FDF" w:rsidRDefault="00710AC8" w:rsidP="00C13A3C">
            <w:pPr>
              <w:spacing w:line="240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  <w:r w:rsidR="005C3707" w:rsidRPr="00EE6FDF">
              <w:rPr>
                <w:rFonts w:cs="Arial"/>
              </w:rPr>
              <w:t xml:space="preserve"> </w:t>
            </w:r>
          </w:p>
        </w:tc>
      </w:tr>
      <w:tr w:rsidR="005C3707" w:rsidRPr="00EE6FDF" w14:paraId="5E97785B" w14:textId="77777777" w:rsidTr="00C13A3C">
        <w:trPr>
          <w:jc w:val="center"/>
        </w:trPr>
        <w:tc>
          <w:tcPr>
            <w:tcW w:w="371" w:type="dxa"/>
          </w:tcPr>
          <w:p w14:paraId="1EDFA407" w14:textId="77777777" w:rsidR="005C3707" w:rsidRPr="00EE6FDF" w:rsidRDefault="005C3707" w:rsidP="005C3707">
            <w:pPr>
              <w:numPr>
                <w:ilvl w:val="0"/>
                <w:numId w:val="7"/>
              </w:numPr>
              <w:spacing w:line="240" w:lineRule="auto"/>
              <w:rPr>
                <w:rFonts w:cs="Arial"/>
                <w:lang w:val="en-US"/>
              </w:rPr>
            </w:pPr>
          </w:p>
        </w:tc>
        <w:tc>
          <w:tcPr>
            <w:tcW w:w="2219" w:type="dxa"/>
          </w:tcPr>
          <w:p w14:paraId="04A45AD7" w14:textId="77777777" w:rsidR="005C3707" w:rsidRPr="00EE6FDF" w:rsidRDefault="005C3707" w:rsidP="00C13A3C">
            <w:pPr>
              <w:spacing w:line="240" w:lineRule="auto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Circuit Breaker (400 &amp; 230kV)</w:t>
            </w:r>
          </w:p>
        </w:tc>
        <w:tc>
          <w:tcPr>
            <w:tcW w:w="2175" w:type="dxa"/>
          </w:tcPr>
          <w:p w14:paraId="303DA9B9" w14:textId="77777777" w:rsidR="005C3707" w:rsidRPr="00EE6FDF" w:rsidRDefault="005C3707" w:rsidP="00C13A3C">
            <w:pPr>
              <w:spacing w:line="240" w:lineRule="auto"/>
              <w:jc w:val="left"/>
              <w:rPr>
                <w:rFonts w:cs="Arial"/>
                <w:lang w:val="en-US"/>
              </w:rPr>
            </w:pPr>
          </w:p>
        </w:tc>
        <w:tc>
          <w:tcPr>
            <w:tcW w:w="2171" w:type="dxa"/>
          </w:tcPr>
          <w:p w14:paraId="48A4D9DA" w14:textId="77777777" w:rsidR="005C3707" w:rsidRPr="00EE6FDF" w:rsidRDefault="005C3707" w:rsidP="00C13A3C">
            <w:pPr>
              <w:spacing w:line="240" w:lineRule="auto"/>
              <w:jc w:val="center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0</w:t>
            </w:r>
          </w:p>
        </w:tc>
        <w:tc>
          <w:tcPr>
            <w:tcW w:w="2141" w:type="dxa"/>
          </w:tcPr>
          <w:p w14:paraId="77464A26" w14:textId="77777777" w:rsidR="005C3707" w:rsidRPr="00EE6FDF" w:rsidRDefault="005C3707" w:rsidP="00C13A3C">
            <w:pPr>
              <w:spacing w:line="240" w:lineRule="auto"/>
              <w:jc w:val="center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0</w:t>
            </w:r>
          </w:p>
        </w:tc>
      </w:tr>
      <w:tr w:rsidR="005C3707" w:rsidRPr="00EE6FDF" w14:paraId="3C6849AB" w14:textId="77777777" w:rsidTr="00C13A3C">
        <w:trPr>
          <w:jc w:val="center"/>
        </w:trPr>
        <w:tc>
          <w:tcPr>
            <w:tcW w:w="371" w:type="dxa"/>
          </w:tcPr>
          <w:p w14:paraId="73F13244" w14:textId="77777777" w:rsidR="005C3707" w:rsidRPr="00EE6FDF" w:rsidRDefault="005C3707" w:rsidP="005C3707">
            <w:pPr>
              <w:numPr>
                <w:ilvl w:val="0"/>
                <w:numId w:val="7"/>
              </w:numPr>
              <w:spacing w:line="240" w:lineRule="auto"/>
              <w:rPr>
                <w:rFonts w:cs="Arial"/>
                <w:lang w:val="en-US"/>
              </w:rPr>
            </w:pPr>
          </w:p>
        </w:tc>
        <w:tc>
          <w:tcPr>
            <w:tcW w:w="2219" w:type="dxa"/>
          </w:tcPr>
          <w:p w14:paraId="07225A89" w14:textId="77777777" w:rsidR="005C3707" w:rsidRPr="00EE6FDF" w:rsidRDefault="005C3707" w:rsidP="00C13A3C">
            <w:pPr>
              <w:spacing w:line="240" w:lineRule="auto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Bus Reactor &amp; Shunt Reactor</w:t>
            </w:r>
          </w:p>
        </w:tc>
        <w:tc>
          <w:tcPr>
            <w:tcW w:w="2175" w:type="dxa"/>
          </w:tcPr>
          <w:p w14:paraId="4BF7E8C0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</w:p>
        </w:tc>
        <w:tc>
          <w:tcPr>
            <w:tcW w:w="2171" w:type="dxa"/>
          </w:tcPr>
          <w:p w14:paraId="00A8E353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t>0</w:t>
            </w:r>
          </w:p>
        </w:tc>
        <w:tc>
          <w:tcPr>
            <w:tcW w:w="2141" w:type="dxa"/>
          </w:tcPr>
          <w:p w14:paraId="6A2584E6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t>0</w:t>
            </w:r>
          </w:p>
        </w:tc>
      </w:tr>
      <w:tr w:rsidR="005C3707" w:rsidRPr="00EE6FDF" w14:paraId="0099A49A" w14:textId="77777777" w:rsidTr="00C13A3C">
        <w:trPr>
          <w:jc w:val="center"/>
        </w:trPr>
        <w:tc>
          <w:tcPr>
            <w:tcW w:w="371" w:type="dxa"/>
          </w:tcPr>
          <w:p w14:paraId="07DEE976" w14:textId="77777777" w:rsidR="005C3707" w:rsidRPr="00EE6FDF" w:rsidRDefault="005C3707" w:rsidP="005C3707">
            <w:pPr>
              <w:numPr>
                <w:ilvl w:val="0"/>
                <w:numId w:val="7"/>
              </w:numPr>
              <w:spacing w:line="240" w:lineRule="auto"/>
              <w:rPr>
                <w:rFonts w:cs="Arial"/>
                <w:lang w:val="en-US"/>
              </w:rPr>
            </w:pPr>
          </w:p>
        </w:tc>
        <w:tc>
          <w:tcPr>
            <w:tcW w:w="2219" w:type="dxa"/>
          </w:tcPr>
          <w:p w14:paraId="0DAEFA29" w14:textId="77777777" w:rsidR="005C3707" w:rsidRPr="00EE6FDF" w:rsidRDefault="005C3707" w:rsidP="00C13A3C">
            <w:pPr>
              <w:spacing w:line="240" w:lineRule="auto"/>
              <w:jc w:val="left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Disconnector (400 &amp; 230kV)</w:t>
            </w:r>
          </w:p>
        </w:tc>
        <w:tc>
          <w:tcPr>
            <w:tcW w:w="2175" w:type="dxa"/>
          </w:tcPr>
          <w:p w14:paraId="0CBFA368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</w:p>
        </w:tc>
        <w:tc>
          <w:tcPr>
            <w:tcW w:w="2171" w:type="dxa"/>
          </w:tcPr>
          <w:p w14:paraId="2EEC7C36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t>0</w:t>
            </w:r>
          </w:p>
        </w:tc>
        <w:tc>
          <w:tcPr>
            <w:tcW w:w="2141" w:type="dxa"/>
          </w:tcPr>
          <w:p w14:paraId="4165FCA2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t>0</w:t>
            </w:r>
          </w:p>
        </w:tc>
      </w:tr>
      <w:tr w:rsidR="005C3707" w:rsidRPr="00EE6FDF" w14:paraId="289ABBFA" w14:textId="77777777" w:rsidTr="00C13A3C">
        <w:trPr>
          <w:jc w:val="center"/>
        </w:trPr>
        <w:tc>
          <w:tcPr>
            <w:tcW w:w="371" w:type="dxa"/>
          </w:tcPr>
          <w:p w14:paraId="214C61F1" w14:textId="77777777" w:rsidR="005C3707" w:rsidRPr="00EE6FDF" w:rsidRDefault="005C3707" w:rsidP="005C3707">
            <w:pPr>
              <w:numPr>
                <w:ilvl w:val="0"/>
                <w:numId w:val="7"/>
              </w:numPr>
              <w:spacing w:line="240" w:lineRule="auto"/>
              <w:rPr>
                <w:rFonts w:cs="Arial"/>
                <w:lang w:val="en-US"/>
              </w:rPr>
            </w:pPr>
          </w:p>
        </w:tc>
        <w:tc>
          <w:tcPr>
            <w:tcW w:w="2219" w:type="dxa"/>
          </w:tcPr>
          <w:p w14:paraId="0A5624A9" w14:textId="77777777" w:rsidR="005C3707" w:rsidRPr="00EE6FDF" w:rsidRDefault="005C3707" w:rsidP="00C13A3C">
            <w:pPr>
              <w:spacing w:line="240" w:lineRule="auto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Instrument Transformer (400 &amp; 230kV)</w:t>
            </w:r>
          </w:p>
        </w:tc>
        <w:tc>
          <w:tcPr>
            <w:tcW w:w="2175" w:type="dxa"/>
          </w:tcPr>
          <w:p w14:paraId="25C918A9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</w:p>
        </w:tc>
        <w:tc>
          <w:tcPr>
            <w:tcW w:w="2171" w:type="dxa"/>
          </w:tcPr>
          <w:p w14:paraId="2EC3E280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t>0</w:t>
            </w:r>
          </w:p>
        </w:tc>
        <w:tc>
          <w:tcPr>
            <w:tcW w:w="2141" w:type="dxa"/>
          </w:tcPr>
          <w:p w14:paraId="2BD51531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t>0</w:t>
            </w:r>
          </w:p>
        </w:tc>
      </w:tr>
      <w:tr w:rsidR="005C3707" w:rsidRPr="00EE6FDF" w14:paraId="5EEBF3A3" w14:textId="77777777" w:rsidTr="00C13A3C">
        <w:trPr>
          <w:jc w:val="center"/>
        </w:trPr>
        <w:tc>
          <w:tcPr>
            <w:tcW w:w="371" w:type="dxa"/>
          </w:tcPr>
          <w:p w14:paraId="532A265F" w14:textId="77777777" w:rsidR="005C3707" w:rsidRPr="00EE6FDF" w:rsidRDefault="005C3707" w:rsidP="005C3707">
            <w:pPr>
              <w:numPr>
                <w:ilvl w:val="0"/>
                <w:numId w:val="7"/>
              </w:numPr>
              <w:spacing w:line="240" w:lineRule="auto"/>
              <w:rPr>
                <w:rFonts w:cs="Arial"/>
                <w:lang w:val="en-US"/>
              </w:rPr>
            </w:pPr>
          </w:p>
        </w:tc>
        <w:tc>
          <w:tcPr>
            <w:tcW w:w="2219" w:type="dxa"/>
          </w:tcPr>
          <w:p w14:paraId="130EE3B8" w14:textId="77777777" w:rsidR="005C3707" w:rsidRPr="00EE6FDF" w:rsidRDefault="005C3707" w:rsidP="00C13A3C">
            <w:pPr>
              <w:spacing w:line="240" w:lineRule="auto"/>
              <w:jc w:val="left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Lightning Arrester (400 &amp; 230 kV)</w:t>
            </w:r>
          </w:p>
        </w:tc>
        <w:tc>
          <w:tcPr>
            <w:tcW w:w="2175" w:type="dxa"/>
          </w:tcPr>
          <w:p w14:paraId="3D42B381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</w:p>
        </w:tc>
        <w:tc>
          <w:tcPr>
            <w:tcW w:w="2171" w:type="dxa"/>
          </w:tcPr>
          <w:p w14:paraId="42ED3567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  <w:lang w:val="en-US"/>
              </w:rPr>
              <w:t>0</w:t>
            </w:r>
          </w:p>
        </w:tc>
        <w:tc>
          <w:tcPr>
            <w:tcW w:w="2141" w:type="dxa"/>
          </w:tcPr>
          <w:p w14:paraId="21268C95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>0</w:t>
            </w:r>
          </w:p>
        </w:tc>
      </w:tr>
      <w:tr w:rsidR="005C3707" w:rsidRPr="00EE6FDF" w14:paraId="40A9D370" w14:textId="77777777" w:rsidTr="00C13A3C">
        <w:trPr>
          <w:jc w:val="center"/>
        </w:trPr>
        <w:tc>
          <w:tcPr>
            <w:tcW w:w="371" w:type="dxa"/>
          </w:tcPr>
          <w:p w14:paraId="1CEEA74F" w14:textId="77777777" w:rsidR="005C3707" w:rsidRPr="00EE6FDF" w:rsidRDefault="005C3707" w:rsidP="005C3707">
            <w:pPr>
              <w:numPr>
                <w:ilvl w:val="0"/>
                <w:numId w:val="7"/>
              </w:numPr>
              <w:spacing w:line="240" w:lineRule="auto"/>
              <w:rPr>
                <w:rFonts w:cs="Arial"/>
                <w:lang w:val="en-US"/>
              </w:rPr>
            </w:pPr>
          </w:p>
        </w:tc>
        <w:tc>
          <w:tcPr>
            <w:tcW w:w="2219" w:type="dxa"/>
          </w:tcPr>
          <w:p w14:paraId="0A95352E" w14:textId="77777777" w:rsidR="005C3707" w:rsidRPr="00EE6FDF" w:rsidRDefault="005C3707" w:rsidP="00C13A3C">
            <w:pPr>
              <w:spacing w:line="240" w:lineRule="auto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Control, protection &amp; SAS</w:t>
            </w:r>
          </w:p>
        </w:tc>
        <w:tc>
          <w:tcPr>
            <w:tcW w:w="2175" w:type="dxa"/>
          </w:tcPr>
          <w:p w14:paraId="1925D106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>02</w:t>
            </w:r>
          </w:p>
        </w:tc>
        <w:tc>
          <w:tcPr>
            <w:tcW w:w="2171" w:type="dxa"/>
          </w:tcPr>
          <w:p w14:paraId="5AD08634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>
              <w:rPr>
                <w:rFonts w:cs="Arial"/>
                <w:lang w:val="en-US"/>
              </w:rPr>
              <w:t>7</w:t>
            </w:r>
          </w:p>
        </w:tc>
        <w:tc>
          <w:tcPr>
            <w:tcW w:w="2141" w:type="dxa"/>
          </w:tcPr>
          <w:p w14:paraId="0CB96D7C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>1</w:t>
            </w:r>
          </w:p>
        </w:tc>
      </w:tr>
      <w:tr w:rsidR="005C3707" w:rsidRPr="00EE6FDF" w14:paraId="1307D14C" w14:textId="77777777" w:rsidTr="00C13A3C">
        <w:trPr>
          <w:jc w:val="center"/>
        </w:trPr>
        <w:tc>
          <w:tcPr>
            <w:tcW w:w="371" w:type="dxa"/>
          </w:tcPr>
          <w:p w14:paraId="4E213BAA" w14:textId="77777777" w:rsidR="005C3707" w:rsidRPr="00EE6FDF" w:rsidRDefault="005C3707" w:rsidP="005C3707">
            <w:pPr>
              <w:numPr>
                <w:ilvl w:val="0"/>
                <w:numId w:val="7"/>
              </w:numPr>
              <w:spacing w:line="240" w:lineRule="auto"/>
              <w:rPr>
                <w:rFonts w:cs="Arial"/>
                <w:lang w:val="en-US"/>
              </w:rPr>
            </w:pPr>
          </w:p>
        </w:tc>
        <w:tc>
          <w:tcPr>
            <w:tcW w:w="2219" w:type="dxa"/>
          </w:tcPr>
          <w:p w14:paraId="6BFAC9A3" w14:textId="77777777" w:rsidR="005C3707" w:rsidRPr="00EE6FDF" w:rsidRDefault="005C3707" w:rsidP="00C13A3C">
            <w:pPr>
              <w:spacing w:line="240" w:lineRule="auto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Communication Equipment and SCADA gateway</w:t>
            </w:r>
          </w:p>
        </w:tc>
        <w:tc>
          <w:tcPr>
            <w:tcW w:w="2175" w:type="dxa"/>
          </w:tcPr>
          <w:p w14:paraId="0F166D1A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>02</w:t>
            </w:r>
          </w:p>
        </w:tc>
        <w:tc>
          <w:tcPr>
            <w:tcW w:w="2171" w:type="dxa"/>
          </w:tcPr>
          <w:p w14:paraId="6A642DB9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>
              <w:rPr>
                <w:rFonts w:cs="Arial"/>
                <w:lang w:val="en-US"/>
              </w:rPr>
              <w:t>7</w:t>
            </w:r>
          </w:p>
        </w:tc>
        <w:tc>
          <w:tcPr>
            <w:tcW w:w="2141" w:type="dxa"/>
          </w:tcPr>
          <w:p w14:paraId="203B03A7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>1</w:t>
            </w:r>
          </w:p>
        </w:tc>
      </w:tr>
      <w:tr w:rsidR="005C3707" w:rsidRPr="00EE6FDF" w14:paraId="7BE9E509" w14:textId="77777777" w:rsidTr="00C13A3C">
        <w:trPr>
          <w:jc w:val="center"/>
        </w:trPr>
        <w:tc>
          <w:tcPr>
            <w:tcW w:w="371" w:type="dxa"/>
          </w:tcPr>
          <w:p w14:paraId="2DF509DB" w14:textId="77777777" w:rsidR="005C3707" w:rsidRPr="00EE6FDF" w:rsidRDefault="005C3707" w:rsidP="005C3707">
            <w:pPr>
              <w:numPr>
                <w:ilvl w:val="0"/>
                <w:numId w:val="7"/>
              </w:numPr>
              <w:spacing w:line="240" w:lineRule="auto"/>
              <w:rPr>
                <w:rFonts w:cs="Arial"/>
                <w:lang w:val="en-US"/>
              </w:rPr>
            </w:pPr>
          </w:p>
        </w:tc>
        <w:tc>
          <w:tcPr>
            <w:tcW w:w="2219" w:type="dxa"/>
          </w:tcPr>
          <w:p w14:paraId="2C87E7B5" w14:textId="77777777" w:rsidR="005C3707" w:rsidRPr="00EE6FDF" w:rsidRDefault="005C3707" w:rsidP="00C13A3C">
            <w:pPr>
              <w:spacing w:line="240" w:lineRule="auto"/>
              <w:rPr>
                <w:rFonts w:cs="Arial"/>
                <w:lang w:val="en-US"/>
              </w:rPr>
            </w:pPr>
            <w:r w:rsidRPr="00EE6FDF">
              <w:rPr>
                <w:rFonts w:cs="Arial"/>
                <w:lang w:val="en-US"/>
              </w:rPr>
              <w:t>DC system (Battery &amp; Charger system</w:t>
            </w:r>
          </w:p>
        </w:tc>
        <w:tc>
          <w:tcPr>
            <w:tcW w:w="2175" w:type="dxa"/>
          </w:tcPr>
          <w:p w14:paraId="74D0D9BA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 w:rsidRPr="00EE6FDF">
              <w:rPr>
                <w:rFonts w:cs="Arial"/>
              </w:rPr>
              <w:t>02</w:t>
            </w:r>
          </w:p>
        </w:tc>
        <w:tc>
          <w:tcPr>
            <w:tcW w:w="2171" w:type="dxa"/>
          </w:tcPr>
          <w:p w14:paraId="0B3D9FA5" w14:textId="77777777" w:rsidR="005C3707" w:rsidRPr="00EE6FDF" w:rsidRDefault="005C3707" w:rsidP="00C13A3C">
            <w:pPr>
              <w:jc w:val="center"/>
              <w:rPr>
                <w:rFonts w:cs="Arial"/>
              </w:rPr>
            </w:pPr>
            <w:r>
              <w:rPr>
                <w:rFonts w:cs="Arial"/>
                <w:lang w:val="en-US"/>
              </w:rPr>
              <w:t>7</w:t>
            </w:r>
          </w:p>
        </w:tc>
        <w:tc>
          <w:tcPr>
            <w:tcW w:w="2141" w:type="dxa"/>
          </w:tcPr>
          <w:p w14:paraId="56224625" w14:textId="1CC31611" w:rsidR="005C3707" w:rsidRPr="00EE6FDF" w:rsidRDefault="00A92FC0" w:rsidP="00C13A3C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0</w:t>
            </w:r>
          </w:p>
        </w:tc>
      </w:tr>
    </w:tbl>
    <w:p w14:paraId="2E111078" w14:textId="77777777" w:rsidR="005037FD" w:rsidRPr="005C3707" w:rsidRDefault="005037FD" w:rsidP="005C3707">
      <w:pPr>
        <w:jc w:val="both"/>
        <w:rPr>
          <w:rFonts w:ascii="Arial Narrow" w:hAnsi="Arial Narrow" w:cs="Times New Roman"/>
        </w:rPr>
      </w:pPr>
    </w:p>
    <w:p w14:paraId="528154B8" w14:textId="014F1C16" w:rsidR="00AA4D04" w:rsidRPr="00597A40" w:rsidRDefault="00AA4D04" w:rsidP="00D642FA">
      <w:pPr>
        <w:pStyle w:val="ListParagraph"/>
        <w:numPr>
          <w:ilvl w:val="0"/>
          <w:numId w:val="2"/>
        </w:numPr>
        <w:jc w:val="both"/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 xml:space="preserve">The following items in </w:t>
      </w:r>
      <w:r w:rsidR="00C32770" w:rsidRPr="00597A40">
        <w:rPr>
          <w:rFonts w:ascii="Arial Narrow" w:hAnsi="Arial Narrow" w:cs="Times New Roman"/>
        </w:rPr>
        <w:t>Schedule-E (GTP &amp; requirement Form: Transformer</w:t>
      </w:r>
      <w:r w:rsidR="008B6249" w:rsidRPr="00597A40">
        <w:rPr>
          <w:rFonts w:ascii="Arial Narrow" w:hAnsi="Arial Narrow" w:cs="Times New Roman"/>
        </w:rPr>
        <w:t xml:space="preserve"> </w:t>
      </w:r>
      <w:r w:rsidR="00C32770" w:rsidRPr="00597A40">
        <w:rPr>
          <w:rFonts w:ascii="Arial Narrow" w:hAnsi="Arial Narrow" w:cs="Times New Roman"/>
        </w:rPr>
        <w:t>230/132/33kV, 250/350MVA, 3-Phase Auto Transformer</w:t>
      </w:r>
      <w:r w:rsidR="008B6249" w:rsidRPr="00597A40">
        <w:rPr>
          <w:rFonts w:ascii="Arial Narrow" w:hAnsi="Arial Narrow" w:cs="Times New Roman"/>
        </w:rPr>
        <w:t>, 230/33kV, 120/140MVA, 3-Phase Power Transformer and 132/33kV, 80/120MVA, 3-Phase Power Transformer</w:t>
      </w:r>
      <w:r w:rsidR="00C32770" w:rsidRPr="00597A40">
        <w:rPr>
          <w:rFonts w:ascii="Arial Narrow" w:hAnsi="Arial Narrow" w:cs="Times New Roman"/>
        </w:rPr>
        <w:t>)</w:t>
      </w:r>
      <w:r w:rsidRPr="00597A40">
        <w:rPr>
          <w:rFonts w:ascii="Arial Narrow" w:hAnsi="Arial Narrow" w:cs="Times New Roman"/>
        </w:rPr>
        <w:t xml:space="preserve"> shall be replaced as mentioned below:</w:t>
      </w:r>
    </w:p>
    <w:tbl>
      <w:tblPr>
        <w:tblW w:w="501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688"/>
        <w:gridCol w:w="3812"/>
        <w:gridCol w:w="1040"/>
        <w:gridCol w:w="2646"/>
        <w:gridCol w:w="1324"/>
      </w:tblGrid>
      <w:tr w:rsidR="00C32770" w:rsidRPr="00C32770" w14:paraId="49C819C3" w14:textId="77777777" w:rsidTr="00BA06FD">
        <w:trPr>
          <w:trHeight w:hRule="exact" w:val="288"/>
        </w:trPr>
        <w:tc>
          <w:tcPr>
            <w:tcW w:w="362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E030A7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  <w:b/>
              </w:rPr>
            </w:pPr>
            <w:r w:rsidRPr="00C32770">
              <w:rPr>
                <w:rFonts w:ascii="Arial Narrow" w:eastAsia="Calibri" w:hAnsi="Arial Narrow" w:cs="Times New Roman"/>
                <w:b/>
              </w:rPr>
              <w:t>3.4</w:t>
            </w:r>
          </w:p>
        </w:tc>
        <w:tc>
          <w:tcPr>
            <w:tcW w:w="2004" w:type="pct"/>
            <w:shd w:val="clear" w:color="auto" w:fill="auto"/>
            <w:vAlign w:val="center"/>
          </w:tcPr>
          <w:p w14:paraId="18B74E43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  <w:b/>
              </w:rPr>
            </w:pPr>
            <w:r w:rsidRPr="00C32770">
              <w:rPr>
                <w:rFonts w:ascii="Arial Narrow" w:eastAsia="Calibri" w:hAnsi="Arial Narrow" w:cs="Times New Roman"/>
                <w:b/>
              </w:rPr>
              <w:t>Guaranteed losses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4B4220C7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  <w:tc>
          <w:tcPr>
            <w:tcW w:w="1391" w:type="pct"/>
            <w:shd w:val="clear" w:color="auto" w:fill="auto"/>
            <w:vAlign w:val="center"/>
          </w:tcPr>
          <w:p w14:paraId="42F05439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  <w:tc>
          <w:tcPr>
            <w:tcW w:w="696" w:type="pct"/>
            <w:shd w:val="clear" w:color="auto" w:fill="auto"/>
            <w:vAlign w:val="center"/>
          </w:tcPr>
          <w:p w14:paraId="18DBF80F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  <w:tr w:rsidR="00C32770" w:rsidRPr="00C32770" w14:paraId="004CAC56" w14:textId="77777777" w:rsidTr="00BA06FD">
        <w:trPr>
          <w:trHeight w:hRule="exact" w:val="1695"/>
        </w:trPr>
        <w:tc>
          <w:tcPr>
            <w:tcW w:w="362" w:type="pct"/>
            <w:tcBorders>
              <w:bottom w:val="nil"/>
            </w:tcBorders>
            <w:shd w:val="clear" w:color="auto" w:fill="auto"/>
            <w:vAlign w:val="center"/>
          </w:tcPr>
          <w:p w14:paraId="1C911E2A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3.4.1</w:t>
            </w:r>
          </w:p>
        </w:tc>
        <w:tc>
          <w:tcPr>
            <w:tcW w:w="2004" w:type="pct"/>
            <w:shd w:val="clear" w:color="auto" w:fill="auto"/>
            <w:vAlign w:val="center"/>
          </w:tcPr>
          <w:p w14:paraId="063F0050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No-load losses with tap changer in nominal position:</w:t>
            </w:r>
          </w:p>
          <w:p w14:paraId="39FBA261" w14:textId="77777777" w:rsidR="00C32770" w:rsidRPr="00C32770" w:rsidRDefault="00C32770" w:rsidP="00C32770">
            <w:pPr>
              <w:numPr>
                <w:ilvl w:val="0"/>
                <w:numId w:val="4"/>
              </w:numPr>
              <w:rPr>
                <w:rFonts w:ascii="Arial Narrow" w:eastAsia="Calibri" w:hAnsi="Arial Narrow" w:cs="Times New Roman"/>
                <w:b/>
                <w:i/>
                <w:u w:val="single"/>
                <w:lang w:val="en-GB"/>
              </w:rPr>
            </w:pPr>
            <w:r w:rsidRPr="00C32770">
              <w:rPr>
                <w:rFonts w:ascii="Arial Narrow" w:eastAsia="Calibri" w:hAnsi="Arial Narrow" w:cs="Times New Roman"/>
                <w:lang w:val="en-GB"/>
              </w:rPr>
              <w:t>at rated voltage and rated frequency</w:t>
            </w:r>
          </w:p>
          <w:p w14:paraId="05912840" w14:textId="77777777" w:rsidR="00C32770" w:rsidRPr="00C32770" w:rsidRDefault="00C32770" w:rsidP="00C32770">
            <w:pPr>
              <w:widowControl w:val="0"/>
              <w:numPr>
                <w:ilvl w:val="0"/>
                <w:numId w:val="4"/>
              </w:numPr>
              <w:spacing w:after="0" w:line="260" w:lineRule="atLeast"/>
              <w:jc w:val="both"/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</w:pPr>
            <w:r w:rsidRPr="00C32770"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  <w:t>at 110 % rated voltage, at rated frequency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2CC1DDE4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</w:p>
          <w:p w14:paraId="246A47F9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</w:p>
          <w:p w14:paraId="1C57F4A0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kW</w:t>
            </w:r>
          </w:p>
          <w:p w14:paraId="75505771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kW</w:t>
            </w:r>
          </w:p>
        </w:tc>
        <w:tc>
          <w:tcPr>
            <w:tcW w:w="1391" w:type="pct"/>
            <w:shd w:val="clear" w:color="auto" w:fill="auto"/>
            <w:vAlign w:val="center"/>
          </w:tcPr>
          <w:p w14:paraId="26378888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  <w:b/>
              </w:rPr>
            </w:pPr>
          </w:p>
          <w:p w14:paraId="3B7D9443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  <w:b/>
              </w:rPr>
            </w:pPr>
          </w:p>
          <w:p w14:paraId="5BAD936C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Insert</w:t>
            </w:r>
          </w:p>
          <w:p w14:paraId="2CFD8235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Insert</w:t>
            </w:r>
          </w:p>
        </w:tc>
        <w:tc>
          <w:tcPr>
            <w:tcW w:w="696" w:type="pct"/>
            <w:shd w:val="clear" w:color="auto" w:fill="auto"/>
            <w:vAlign w:val="center"/>
          </w:tcPr>
          <w:p w14:paraId="1478FB48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  <w:tr w:rsidR="00C32770" w:rsidRPr="00C32770" w14:paraId="0C605F34" w14:textId="77777777" w:rsidTr="00BA06FD">
        <w:trPr>
          <w:trHeight w:hRule="exact" w:val="1155"/>
        </w:trPr>
        <w:tc>
          <w:tcPr>
            <w:tcW w:w="362" w:type="pct"/>
            <w:vMerge w:val="restart"/>
            <w:tcBorders>
              <w:top w:val="nil"/>
            </w:tcBorders>
            <w:shd w:val="clear" w:color="auto" w:fill="auto"/>
            <w:vAlign w:val="center"/>
          </w:tcPr>
          <w:p w14:paraId="187C150B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  <w:tc>
          <w:tcPr>
            <w:tcW w:w="2004" w:type="pct"/>
            <w:shd w:val="clear" w:color="auto" w:fill="auto"/>
            <w:vAlign w:val="center"/>
          </w:tcPr>
          <w:p w14:paraId="6B400A81" w14:textId="77777777" w:rsidR="00C32770" w:rsidRPr="00C32770" w:rsidRDefault="00C32770" w:rsidP="00C32770">
            <w:pPr>
              <w:widowControl w:val="0"/>
              <w:numPr>
                <w:ilvl w:val="0"/>
                <w:numId w:val="4"/>
              </w:numPr>
              <w:spacing w:after="0" w:line="260" w:lineRule="atLeast"/>
              <w:jc w:val="both"/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</w:pPr>
            <w:r w:rsidRPr="00C32770"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  <w:t>No-load losses with tap changer in plus (+) extreme position:</w:t>
            </w:r>
          </w:p>
          <w:p w14:paraId="12DFF853" w14:textId="77777777" w:rsidR="00C32770" w:rsidRPr="00C32770" w:rsidRDefault="00C32770" w:rsidP="00C32770">
            <w:pPr>
              <w:widowControl w:val="0"/>
              <w:spacing w:after="0" w:line="260" w:lineRule="atLeast"/>
              <w:ind w:left="284"/>
              <w:jc w:val="both"/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</w:pPr>
            <w:r w:rsidRPr="00C32770"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  <w:t xml:space="preserve">(at 110 % rated voltage, at rated frequency) 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35463EC7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</w:p>
          <w:p w14:paraId="62E31BBA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kW</w:t>
            </w:r>
          </w:p>
        </w:tc>
        <w:tc>
          <w:tcPr>
            <w:tcW w:w="1391" w:type="pct"/>
            <w:shd w:val="clear" w:color="auto" w:fill="auto"/>
            <w:vAlign w:val="center"/>
          </w:tcPr>
          <w:p w14:paraId="3DAB9AB1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</w:p>
          <w:p w14:paraId="7B5A5642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Insert</w:t>
            </w:r>
          </w:p>
        </w:tc>
        <w:tc>
          <w:tcPr>
            <w:tcW w:w="696" w:type="pct"/>
            <w:shd w:val="clear" w:color="auto" w:fill="auto"/>
            <w:vAlign w:val="center"/>
          </w:tcPr>
          <w:p w14:paraId="53AC19A3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  <w:tr w:rsidR="00C32770" w:rsidRPr="00C32770" w14:paraId="78EA4B0C" w14:textId="77777777" w:rsidTr="00BA06FD">
        <w:trPr>
          <w:trHeight w:hRule="exact" w:val="1335"/>
        </w:trPr>
        <w:tc>
          <w:tcPr>
            <w:tcW w:w="362" w:type="pct"/>
            <w:vMerge/>
            <w:shd w:val="clear" w:color="auto" w:fill="auto"/>
            <w:vAlign w:val="center"/>
          </w:tcPr>
          <w:p w14:paraId="68311153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  <w:tc>
          <w:tcPr>
            <w:tcW w:w="2004" w:type="pct"/>
            <w:shd w:val="clear" w:color="auto" w:fill="auto"/>
            <w:vAlign w:val="center"/>
          </w:tcPr>
          <w:p w14:paraId="3D728946" w14:textId="77777777" w:rsidR="00C32770" w:rsidRPr="00C32770" w:rsidRDefault="00C32770" w:rsidP="00C32770">
            <w:pPr>
              <w:widowControl w:val="0"/>
              <w:numPr>
                <w:ilvl w:val="0"/>
                <w:numId w:val="4"/>
              </w:numPr>
              <w:spacing w:after="0" w:line="260" w:lineRule="atLeast"/>
              <w:jc w:val="both"/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</w:pPr>
            <w:r w:rsidRPr="00C32770"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  <w:t>No-load losses with tap changer in minus (-) extreme position:</w:t>
            </w:r>
          </w:p>
          <w:p w14:paraId="6E092063" w14:textId="77777777" w:rsidR="00C32770" w:rsidRPr="00C32770" w:rsidRDefault="00C32770" w:rsidP="00C32770">
            <w:pPr>
              <w:widowControl w:val="0"/>
              <w:spacing w:after="0" w:line="260" w:lineRule="atLeast"/>
              <w:ind w:left="284"/>
              <w:jc w:val="both"/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</w:pPr>
            <w:r w:rsidRPr="00C32770"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  <w:t>(at 90 % rated voltage, at rated frequency)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6F2C6D9F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</w:p>
          <w:p w14:paraId="1676701D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kW</w:t>
            </w:r>
          </w:p>
        </w:tc>
        <w:tc>
          <w:tcPr>
            <w:tcW w:w="1391" w:type="pct"/>
            <w:shd w:val="clear" w:color="auto" w:fill="auto"/>
            <w:vAlign w:val="center"/>
          </w:tcPr>
          <w:p w14:paraId="58B7CC0B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</w:p>
          <w:p w14:paraId="1E1BB517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Insert</w:t>
            </w:r>
          </w:p>
        </w:tc>
        <w:tc>
          <w:tcPr>
            <w:tcW w:w="696" w:type="pct"/>
            <w:shd w:val="clear" w:color="auto" w:fill="auto"/>
            <w:vAlign w:val="center"/>
          </w:tcPr>
          <w:p w14:paraId="27FEE6D5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  <w:tr w:rsidR="00C32770" w:rsidRPr="00C32770" w14:paraId="5B418FBC" w14:textId="77777777" w:rsidTr="00BA06FD">
        <w:trPr>
          <w:trHeight w:hRule="exact" w:val="847"/>
        </w:trPr>
        <w:tc>
          <w:tcPr>
            <w:tcW w:w="362" w:type="pct"/>
            <w:shd w:val="clear" w:color="auto" w:fill="auto"/>
            <w:vAlign w:val="center"/>
          </w:tcPr>
          <w:p w14:paraId="4F4E0B1D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  <w:tc>
          <w:tcPr>
            <w:tcW w:w="2004" w:type="pct"/>
            <w:shd w:val="clear" w:color="auto" w:fill="auto"/>
            <w:vAlign w:val="center"/>
          </w:tcPr>
          <w:p w14:paraId="000D25D7" w14:textId="77777777" w:rsidR="00C32770" w:rsidRPr="00C32770" w:rsidRDefault="00C32770" w:rsidP="00C32770">
            <w:pPr>
              <w:jc w:val="both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 xml:space="preserve">Average No-Load Loss of the above item no. a, b, c &amp; d </w:t>
            </w:r>
            <w:r w:rsidRPr="00C32770">
              <w:rPr>
                <w:rFonts w:ascii="Arial Narrow" w:eastAsia="Calibri" w:hAnsi="Arial Narrow" w:cs="Times New Roman"/>
                <w:b/>
              </w:rPr>
              <w:t>(this average value will be evaluated)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13715577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kW</w:t>
            </w:r>
          </w:p>
        </w:tc>
        <w:tc>
          <w:tcPr>
            <w:tcW w:w="1391" w:type="pct"/>
            <w:shd w:val="clear" w:color="auto" w:fill="auto"/>
            <w:vAlign w:val="center"/>
          </w:tcPr>
          <w:p w14:paraId="7DE87E16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Insert</w:t>
            </w:r>
          </w:p>
        </w:tc>
        <w:tc>
          <w:tcPr>
            <w:tcW w:w="696" w:type="pct"/>
            <w:shd w:val="clear" w:color="auto" w:fill="auto"/>
            <w:vAlign w:val="center"/>
          </w:tcPr>
          <w:p w14:paraId="5B3A00E7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  <w:tr w:rsidR="00C32770" w:rsidRPr="00C32770" w14:paraId="738BDBD1" w14:textId="77777777" w:rsidTr="00BA06FD">
        <w:trPr>
          <w:trHeight w:hRule="exact" w:val="288"/>
        </w:trPr>
        <w:tc>
          <w:tcPr>
            <w:tcW w:w="362" w:type="pct"/>
            <w:shd w:val="clear" w:color="auto" w:fill="auto"/>
            <w:vAlign w:val="center"/>
          </w:tcPr>
          <w:p w14:paraId="7D33F5C3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3.4.2</w:t>
            </w:r>
          </w:p>
        </w:tc>
        <w:tc>
          <w:tcPr>
            <w:tcW w:w="2004" w:type="pct"/>
            <w:shd w:val="clear" w:color="auto" w:fill="auto"/>
            <w:vAlign w:val="center"/>
          </w:tcPr>
          <w:p w14:paraId="4D682B35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No-load losses capitalized value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304E635A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BDT/kW</w:t>
            </w:r>
          </w:p>
        </w:tc>
        <w:tc>
          <w:tcPr>
            <w:tcW w:w="1391" w:type="pct"/>
            <w:shd w:val="clear" w:color="auto" w:fill="auto"/>
            <w:vAlign w:val="center"/>
          </w:tcPr>
          <w:p w14:paraId="4A463808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As per Tender Requirement</w:t>
            </w:r>
          </w:p>
        </w:tc>
        <w:tc>
          <w:tcPr>
            <w:tcW w:w="696" w:type="pct"/>
            <w:shd w:val="clear" w:color="auto" w:fill="auto"/>
            <w:vAlign w:val="center"/>
          </w:tcPr>
          <w:p w14:paraId="02E05790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  <w:tr w:rsidR="00C32770" w:rsidRPr="00C32770" w14:paraId="009799AD" w14:textId="77777777" w:rsidTr="00BA06FD">
        <w:trPr>
          <w:trHeight w:hRule="exact" w:val="597"/>
        </w:trPr>
        <w:tc>
          <w:tcPr>
            <w:tcW w:w="362" w:type="pct"/>
            <w:shd w:val="clear" w:color="auto" w:fill="auto"/>
            <w:vAlign w:val="center"/>
          </w:tcPr>
          <w:p w14:paraId="577CDD15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3.4.3</w:t>
            </w:r>
          </w:p>
        </w:tc>
        <w:tc>
          <w:tcPr>
            <w:tcW w:w="2004" w:type="pct"/>
            <w:shd w:val="clear" w:color="auto" w:fill="auto"/>
            <w:vAlign w:val="center"/>
          </w:tcPr>
          <w:p w14:paraId="6C3A5EA5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Tolerance to be applied to no-load losses in % of the guaranteed value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164DCEFD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%</w:t>
            </w:r>
          </w:p>
        </w:tc>
        <w:sdt>
          <w:sdtPr>
            <w:rPr>
              <w:rFonts w:ascii="Arial Narrow" w:eastAsia="Calibri" w:hAnsi="Arial Narrow" w:cs="Times New Roman"/>
            </w:rPr>
            <w:id w:val="1360018067"/>
            <w:placeholder>
              <w:docPart w:val="9BE3EBB3E76C49C0A3005C21BA6E445F"/>
            </w:placeholder>
            <w:dropDownList>
              <w:listItem w:value="Choose an item."/>
              <w:listItem w:displayText="10" w:value="10"/>
              <w:listItem w:displayText="As per IEC 60076" w:value="As per IEC 60076"/>
            </w:dropDownList>
          </w:sdtPr>
          <w:sdtEndPr/>
          <w:sdtContent>
            <w:tc>
              <w:tcPr>
                <w:tcW w:w="1391" w:type="pct"/>
                <w:shd w:val="clear" w:color="auto" w:fill="auto"/>
                <w:vAlign w:val="center"/>
              </w:tcPr>
              <w:p w14:paraId="420A7AE1" w14:textId="77777777" w:rsidR="00C32770" w:rsidRPr="00C32770" w:rsidRDefault="00C32770" w:rsidP="00C32770">
                <w:pPr>
                  <w:jc w:val="center"/>
                  <w:rPr>
                    <w:rFonts w:ascii="Arial Narrow" w:eastAsia="Calibri" w:hAnsi="Arial Narrow" w:cs="Times New Roman"/>
                  </w:rPr>
                </w:pPr>
                <w:r w:rsidRPr="00C32770">
                  <w:rPr>
                    <w:rFonts w:ascii="Arial Narrow" w:eastAsia="Calibri" w:hAnsi="Arial Narrow" w:cs="Times New Roman"/>
                  </w:rPr>
                  <w:t>10</w:t>
                </w:r>
              </w:p>
            </w:tc>
          </w:sdtContent>
        </w:sdt>
        <w:tc>
          <w:tcPr>
            <w:tcW w:w="696" w:type="pct"/>
            <w:shd w:val="clear" w:color="auto" w:fill="auto"/>
            <w:vAlign w:val="center"/>
          </w:tcPr>
          <w:p w14:paraId="2718E1B5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  <w:tr w:rsidR="00C32770" w:rsidRPr="00C32770" w14:paraId="5F49907E" w14:textId="77777777" w:rsidTr="00BA06FD">
        <w:trPr>
          <w:trHeight w:hRule="exact" w:val="273"/>
        </w:trPr>
        <w:tc>
          <w:tcPr>
            <w:tcW w:w="362" w:type="pct"/>
            <w:vMerge w:val="restart"/>
            <w:shd w:val="clear" w:color="auto" w:fill="auto"/>
            <w:vAlign w:val="center"/>
          </w:tcPr>
          <w:p w14:paraId="52EF28CF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3.4.4</w:t>
            </w:r>
          </w:p>
        </w:tc>
        <w:tc>
          <w:tcPr>
            <w:tcW w:w="2004" w:type="pct"/>
            <w:shd w:val="clear" w:color="auto" w:fill="auto"/>
            <w:vAlign w:val="center"/>
          </w:tcPr>
          <w:p w14:paraId="3BFD786C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On-load losses at 75°C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0601A9C5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  <w:tc>
          <w:tcPr>
            <w:tcW w:w="1391" w:type="pct"/>
            <w:shd w:val="clear" w:color="auto" w:fill="auto"/>
            <w:vAlign w:val="center"/>
          </w:tcPr>
          <w:p w14:paraId="08DA9893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  <w:tc>
          <w:tcPr>
            <w:tcW w:w="696" w:type="pct"/>
            <w:shd w:val="clear" w:color="auto" w:fill="auto"/>
            <w:vAlign w:val="center"/>
          </w:tcPr>
          <w:p w14:paraId="451C071C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  <w:tr w:rsidR="00C32770" w:rsidRPr="00C32770" w14:paraId="13B64755" w14:textId="77777777" w:rsidTr="00BA06FD">
        <w:trPr>
          <w:trHeight w:hRule="exact" w:val="1720"/>
        </w:trPr>
        <w:tc>
          <w:tcPr>
            <w:tcW w:w="362" w:type="pct"/>
            <w:vMerge/>
            <w:shd w:val="clear" w:color="auto" w:fill="auto"/>
            <w:vAlign w:val="center"/>
          </w:tcPr>
          <w:p w14:paraId="24390B04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  <w:tc>
          <w:tcPr>
            <w:tcW w:w="2004" w:type="pct"/>
            <w:shd w:val="clear" w:color="auto" w:fill="auto"/>
            <w:vAlign w:val="center"/>
          </w:tcPr>
          <w:p w14:paraId="3B6858BE" w14:textId="77777777" w:rsidR="00C32770" w:rsidRPr="00C32770" w:rsidRDefault="00C32770" w:rsidP="00C32770">
            <w:pPr>
              <w:spacing w:after="0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On-load losses at 75°C with tap changer in nominal position:</w:t>
            </w:r>
          </w:p>
          <w:p w14:paraId="2D214505" w14:textId="77777777" w:rsidR="00C32770" w:rsidRPr="00C32770" w:rsidRDefault="00C32770" w:rsidP="00C32770">
            <w:pPr>
              <w:widowControl w:val="0"/>
              <w:numPr>
                <w:ilvl w:val="0"/>
                <w:numId w:val="5"/>
              </w:numPr>
              <w:spacing w:after="0" w:line="260" w:lineRule="atLeast"/>
              <w:jc w:val="both"/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</w:pPr>
            <w:r w:rsidRPr="00C32770"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  <w:t>at rated voltage and rated frequency</w:t>
            </w:r>
          </w:p>
          <w:p w14:paraId="70619C0B" w14:textId="77777777" w:rsidR="00C32770" w:rsidRPr="00C32770" w:rsidRDefault="00C32770" w:rsidP="00C32770">
            <w:pPr>
              <w:widowControl w:val="0"/>
              <w:numPr>
                <w:ilvl w:val="0"/>
                <w:numId w:val="5"/>
              </w:numPr>
              <w:spacing w:after="0" w:line="260" w:lineRule="atLeast"/>
              <w:jc w:val="both"/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</w:pPr>
            <w:r w:rsidRPr="00C32770"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  <w:t>at 110 % rated voltage, at rated frequency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6BAC39EB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</w:p>
          <w:p w14:paraId="4936EA2D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</w:p>
          <w:p w14:paraId="5AC29949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kW</w:t>
            </w:r>
          </w:p>
          <w:p w14:paraId="767F76A9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kW</w:t>
            </w:r>
          </w:p>
        </w:tc>
        <w:tc>
          <w:tcPr>
            <w:tcW w:w="1391" w:type="pct"/>
            <w:shd w:val="clear" w:color="auto" w:fill="auto"/>
            <w:vAlign w:val="center"/>
          </w:tcPr>
          <w:p w14:paraId="12F815E0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Insert</w:t>
            </w:r>
          </w:p>
        </w:tc>
        <w:tc>
          <w:tcPr>
            <w:tcW w:w="696" w:type="pct"/>
            <w:shd w:val="clear" w:color="auto" w:fill="auto"/>
            <w:vAlign w:val="center"/>
          </w:tcPr>
          <w:p w14:paraId="526BFC2E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  <w:tr w:rsidR="00C32770" w:rsidRPr="00C32770" w14:paraId="78C3C247" w14:textId="77777777" w:rsidTr="00BA06FD">
        <w:trPr>
          <w:trHeight w:hRule="exact" w:val="1081"/>
        </w:trPr>
        <w:tc>
          <w:tcPr>
            <w:tcW w:w="362" w:type="pct"/>
            <w:vMerge/>
            <w:shd w:val="clear" w:color="auto" w:fill="auto"/>
            <w:vAlign w:val="center"/>
          </w:tcPr>
          <w:p w14:paraId="52DB3A74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  <w:tc>
          <w:tcPr>
            <w:tcW w:w="2004" w:type="pct"/>
            <w:shd w:val="clear" w:color="auto" w:fill="auto"/>
            <w:vAlign w:val="center"/>
          </w:tcPr>
          <w:p w14:paraId="3F5E6548" w14:textId="77777777" w:rsidR="00C32770" w:rsidRPr="00C32770" w:rsidRDefault="00C32770" w:rsidP="00C32770">
            <w:pPr>
              <w:widowControl w:val="0"/>
              <w:numPr>
                <w:ilvl w:val="0"/>
                <w:numId w:val="5"/>
              </w:numPr>
              <w:spacing w:after="0" w:line="260" w:lineRule="atLeast"/>
              <w:jc w:val="both"/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</w:pPr>
            <w:r w:rsidRPr="00C32770"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  <w:t>On-load losses at 75°C, with tap changer in plus (+) extreme position</w:t>
            </w:r>
          </w:p>
          <w:p w14:paraId="23605FA3" w14:textId="77777777" w:rsidR="00C32770" w:rsidRPr="00C32770" w:rsidRDefault="00C32770" w:rsidP="00C32770">
            <w:pPr>
              <w:widowControl w:val="0"/>
              <w:spacing w:after="0" w:line="260" w:lineRule="atLeast"/>
              <w:ind w:left="284"/>
              <w:jc w:val="both"/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</w:pPr>
            <w:r w:rsidRPr="00C32770"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  <w:t>(at 110 % rated voltage, at rated frequency)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4341B9F2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kW</w:t>
            </w:r>
          </w:p>
        </w:tc>
        <w:tc>
          <w:tcPr>
            <w:tcW w:w="1391" w:type="pct"/>
            <w:shd w:val="clear" w:color="auto" w:fill="auto"/>
            <w:vAlign w:val="center"/>
          </w:tcPr>
          <w:p w14:paraId="4B874890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Insert</w:t>
            </w:r>
          </w:p>
        </w:tc>
        <w:tc>
          <w:tcPr>
            <w:tcW w:w="696" w:type="pct"/>
            <w:shd w:val="clear" w:color="auto" w:fill="auto"/>
            <w:vAlign w:val="center"/>
          </w:tcPr>
          <w:p w14:paraId="1FF79960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  <w:tr w:rsidR="00C32770" w:rsidRPr="00C32770" w14:paraId="61E11E26" w14:textId="77777777" w:rsidTr="00BA06FD">
        <w:trPr>
          <w:trHeight w:hRule="exact" w:val="1351"/>
        </w:trPr>
        <w:tc>
          <w:tcPr>
            <w:tcW w:w="362" w:type="pct"/>
            <w:vMerge/>
            <w:shd w:val="clear" w:color="auto" w:fill="auto"/>
            <w:vAlign w:val="center"/>
          </w:tcPr>
          <w:p w14:paraId="090105CC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  <w:tc>
          <w:tcPr>
            <w:tcW w:w="2004" w:type="pct"/>
            <w:shd w:val="clear" w:color="auto" w:fill="auto"/>
            <w:vAlign w:val="center"/>
          </w:tcPr>
          <w:p w14:paraId="07481B16" w14:textId="77777777" w:rsidR="00C32770" w:rsidRPr="00C32770" w:rsidRDefault="00C32770" w:rsidP="00C32770">
            <w:pPr>
              <w:widowControl w:val="0"/>
              <w:numPr>
                <w:ilvl w:val="0"/>
                <w:numId w:val="5"/>
              </w:numPr>
              <w:spacing w:after="0" w:line="260" w:lineRule="atLeast"/>
              <w:jc w:val="both"/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</w:pPr>
            <w:r w:rsidRPr="00C32770"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  <w:t>On-load losses at 75°C, with tap changer in minus (-) extreme position</w:t>
            </w:r>
          </w:p>
          <w:p w14:paraId="7443C267" w14:textId="77777777" w:rsidR="00C32770" w:rsidRPr="00C32770" w:rsidRDefault="00C32770" w:rsidP="00C32770">
            <w:pPr>
              <w:widowControl w:val="0"/>
              <w:spacing w:after="0" w:line="260" w:lineRule="atLeast"/>
              <w:ind w:left="284"/>
              <w:jc w:val="both"/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</w:pPr>
            <w:r w:rsidRPr="00C32770">
              <w:rPr>
                <w:rFonts w:ascii="Arial Narrow" w:eastAsia="Arial Unicode MS" w:hAnsi="Arial Narrow" w:cs="Times New Roman"/>
                <w:snapToGrid w:val="0"/>
                <w:lang w:val="en-GB" w:eastAsia="de-DE"/>
              </w:rPr>
              <w:t>(at 90 % rated voltage, at rated frequency)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6685D816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kW</w:t>
            </w:r>
          </w:p>
        </w:tc>
        <w:tc>
          <w:tcPr>
            <w:tcW w:w="1391" w:type="pct"/>
            <w:shd w:val="clear" w:color="auto" w:fill="auto"/>
            <w:vAlign w:val="center"/>
          </w:tcPr>
          <w:p w14:paraId="37BFA8C6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Insert</w:t>
            </w:r>
          </w:p>
        </w:tc>
        <w:tc>
          <w:tcPr>
            <w:tcW w:w="696" w:type="pct"/>
            <w:shd w:val="clear" w:color="auto" w:fill="auto"/>
            <w:vAlign w:val="center"/>
          </w:tcPr>
          <w:p w14:paraId="4EBA732B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  <w:tr w:rsidR="00C32770" w:rsidRPr="00C32770" w14:paraId="39C0CDDD" w14:textId="77777777" w:rsidTr="00BA06FD">
        <w:trPr>
          <w:trHeight w:hRule="exact" w:val="991"/>
        </w:trPr>
        <w:tc>
          <w:tcPr>
            <w:tcW w:w="362" w:type="pct"/>
            <w:vMerge/>
            <w:shd w:val="clear" w:color="auto" w:fill="auto"/>
            <w:vAlign w:val="center"/>
          </w:tcPr>
          <w:p w14:paraId="144E765E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  <w:tc>
          <w:tcPr>
            <w:tcW w:w="2004" w:type="pct"/>
            <w:shd w:val="clear" w:color="auto" w:fill="auto"/>
            <w:vAlign w:val="center"/>
          </w:tcPr>
          <w:p w14:paraId="211FB078" w14:textId="77777777" w:rsidR="00C32770" w:rsidRPr="00C32770" w:rsidRDefault="00C32770" w:rsidP="00C32770">
            <w:pPr>
              <w:jc w:val="both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 xml:space="preserve">Average On-load losses of the above item no. a, b, c &amp; d </w:t>
            </w:r>
            <w:r w:rsidRPr="00C32770">
              <w:rPr>
                <w:rFonts w:ascii="Arial Narrow" w:eastAsia="Calibri" w:hAnsi="Arial Narrow" w:cs="Times New Roman"/>
                <w:b/>
              </w:rPr>
              <w:t>(this average value will be evaluated)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57C1A789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kW</w:t>
            </w:r>
          </w:p>
        </w:tc>
        <w:tc>
          <w:tcPr>
            <w:tcW w:w="1391" w:type="pct"/>
            <w:shd w:val="clear" w:color="auto" w:fill="auto"/>
            <w:vAlign w:val="center"/>
          </w:tcPr>
          <w:p w14:paraId="3B451899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Insert</w:t>
            </w:r>
          </w:p>
        </w:tc>
        <w:tc>
          <w:tcPr>
            <w:tcW w:w="696" w:type="pct"/>
            <w:shd w:val="clear" w:color="auto" w:fill="auto"/>
            <w:vAlign w:val="center"/>
          </w:tcPr>
          <w:p w14:paraId="64CD79A6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  <w:tr w:rsidR="00C32770" w:rsidRPr="00C32770" w14:paraId="53F3C5F7" w14:textId="77777777" w:rsidTr="00BA06FD">
        <w:trPr>
          <w:trHeight w:hRule="exact" w:val="288"/>
        </w:trPr>
        <w:tc>
          <w:tcPr>
            <w:tcW w:w="362" w:type="pct"/>
            <w:shd w:val="clear" w:color="auto" w:fill="auto"/>
            <w:vAlign w:val="center"/>
          </w:tcPr>
          <w:p w14:paraId="34A67B17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3.4.5</w:t>
            </w:r>
          </w:p>
        </w:tc>
        <w:tc>
          <w:tcPr>
            <w:tcW w:w="2004" w:type="pct"/>
            <w:shd w:val="clear" w:color="auto" w:fill="auto"/>
            <w:vAlign w:val="center"/>
          </w:tcPr>
          <w:p w14:paraId="71CCF918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On-load losses capitalized value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5F7D0275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BDT/kW</w:t>
            </w:r>
          </w:p>
        </w:tc>
        <w:tc>
          <w:tcPr>
            <w:tcW w:w="1391" w:type="pct"/>
            <w:shd w:val="clear" w:color="auto" w:fill="auto"/>
            <w:vAlign w:val="center"/>
          </w:tcPr>
          <w:p w14:paraId="59D41C57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As per Tender Requirement</w:t>
            </w:r>
          </w:p>
        </w:tc>
        <w:tc>
          <w:tcPr>
            <w:tcW w:w="696" w:type="pct"/>
            <w:shd w:val="clear" w:color="auto" w:fill="auto"/>
            <w:vAlign w:val="center"/>
          </w:tcPr>
          <w:p w14:paraId="39502DA4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  <w:tr w:rsidR="00C32770" w:rsidRPr="00C32770" w14:paraId="66F2D7C4" w14:textId="77777777" w:rsidTr="00BA06FD">
        <w:trPr>
          <w:trHeight w:hRule="exact" w:val="288"/>
        </w:trPr>
        <w:tc>
          <w:tcPr>
            <w:tcW w:w="362" w:type="pct"/>
            <w:shd w:val="clear" w:color="auto" w:fill="auto"/>
            <w:vAlign w:val="center"/>
          </w:tcPr>
          <w:p w14:paraId="49FE8952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3.4.6</w:t>
            </w:r>
          </w:p>
        </w:tc>
        <w:tc>
          <w:tcPr>
            <w:tcW w:w="2004" w:type="pct"/>
            <w:shd w:val="clear" w:color="auto" w:fill="auto"/>
            <w:vAlign w:val="center"/>
          </w:tcPr>
          <w:p w14:paraId="44E6DA8B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Tolerance to be applied to on-load losses in % on the guaranteed value</w:t>
            </w:r>
          </w:p>
        </w:tc>
        <w:tc>
          <w:tcPr>
            <w:tcW w:w="547" w:type="pct"/>
            <w:shd w:val="clear" w:color="auto" w:fill="auto"/>
            <w:vAlign w:val="center"/>
          </w:tcPr>
          <w:p w14:paraId="675AD279" w14:textId="77777777" w:rsidR="00C32770" w:rsidRPr="00C32770" w:rsidRDefault="00C32770" w:rsidP="00C32770">
            <w:pPr>
              <w:jc w:val="center"/>
              <w:rPr>
                <w:rFonts w:ascii="Arial Narrow" w:eastAsia="Calibri" w:hAnsi="Arial Narrow" w:cs="Times New Roman"/>
              </w:rPr>
            </w:pPr>
            <w:r w:rsidRPr="00C32770">
              <w:rPr>
                <w:rFonts w:ascii="Arial Narrow" w:eastAsia="Calibri" w:hAnsi="Arial Narrow" w:cs="Times New Roman"/>
              </w:rPr>
              <w:t>%</w:t>
            </w:r>
          </w:p>
        </w:tc>
        <w:sdt>
          <w:sdtPr>
            <w:rPr>
              <w:rFonts w:ascii="Arial Narrow" w:eastAsia="Calibri" w:hAnsi="Arial Narrow" w:cs="Times New Roman"/>
            </w:rPr>
            <w:id w:val="1748531481"/>
            <w:placeholder>
              <w:docPart w:val="39F8FFDBD0864477BD1D5545CCE3BD20"/>
            </w:placeholder>
            <w:dropDownList>
              <w:listItem w:value="Choose an item."/>
              <w:listItem w:displayText="10" w:value="10"/>
              <w:listItem w:displayText="As per IEC 60076" w:value="As per IEC 60076"/>
            </w:dropDownList>
          </w:sdtPr>
          <w:sdtEndPr/>
          <w:sdtContent>
            <w:tc>
              <w:tcPr>
                <w:tcW w:w="1391" w:type="pct"/>
                <w:shd w:val="clear" w:color="auto" w:fill="auto"/>
                <w:vAlign w:val="center"/>
              </w:tcPr>
              <w:p w14:paraId="22494CD7" w14:textId="77777777" w:rsidR="00C32770" w:rsidRPr="00C32770" w:rsidRDefault="00C32770" w:rsidP="00C32770">
                <w:pPr>
                  <w:jc w:val="center"/>
                  <w:rPr>
                    <w:rFonts w:ascii="Arial Narrow" w:eastAsia="Calibri" w:hAnsi="Arial Narrow" w:cs="Times New Roman"/>
                  </w:rPr>
                </w:pPr>
                <w:r w:rsidRPr="00C32770">
                  <w:rPr>
                    <w:rFonts w:ascii="Arial Narrow" w:eastAsia="Calibri" w:hAnsi="Arial Narrow" w:cs="Times New Roman"/>
                  </w:rPr>
                  <w:t>10</w:t>
                </w:r>
              </w:p>
            </w:tc>
          </w:sdtContent>
        </w:sdt>
        <w:tc>
          <w:tcPr>
            <w:tcW w:w="696" w:type="pct"/>
            <w:shd w:val="clear" w:color="auto" w:fill="auto"/>
            <w:vAlign w:val="center"/>
          </w:tcPr>
          <w:p w14:paraId="7115A89F" w14:textId="77777777" w:rsidR="00C32770" w:rsidRPr="00C32770" w:rsidRDefault="00C32770" w:rsidP="00C32770">
            <w:pPr>
              <w:rPr>
                <w:rFonts w:ascii="Arial Narrow" w:eastAsia="Calibri" w:hAnsi="Arial Narrow" w:cs="Times New Roman"/>
              </w:rPr>
            </w:pPr>
          </w:p>
        </w:tc>
      </w:tr>
    </w:tbl>
    <w:p w14:paraId="4D31D604" w14:textId="77777777" w:rsidR="00E3540B" w:rsidRPr="00597A40" w:rsidRDefault="00E3540B" w:rsidP="00C32770">
      <w:pPr>
        <w:pStyle w:val="ListParagraph"/>
        <w:ind w:left="360"/>
        <w:rPr>
          <w:rFonts w:ascii="Arial Narrow" w:hAnsi="Arial Narrow" w:cs="Times New Roman"/>
        </w:rPr>
      </w:pPr>
    </w:p>
    <w:p w14:paraId="0BEC3C4F" w14:textId="632EB2C1" w:rsidR="00E3540B" w:rsidRPr="00597A40" w:rsidRDefault="00E3540B" w:rsidP="00D642FA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 xml:space="preserve">The clause 4.3.11 Losses and Evaluation of Losses of Volume-2 of Bid Document shall be </w:t>
      </w:r>
      <w:r w:rsidR="00762851" w:rsidRPr="00597A40">
        <w:rPr>
          <w:rFonts w:ascii="Arial Narrow" w:hAnsi="Arial Narrow" w:cs="Times New Roman"/>
        </w:rPr>
        <w:t>modified as follows:</w:t>
      </w:r>
    </w:p>
    <w:p w14:paraId="118C8A7B" w14:textId="4ABC893A" w:rsidR="00762851" w:rsidRPr="00597A40" w:rsidRDefault="00762851" w:rsidP="00762851">
      <w:pPr>
        <w:pStyle w:val="ListParagraph"/>
        <w:ind w:left="360"/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 xml:space="preserve">Explanation of the N &amp; L in the </w:t>
      </w:r>
      <w:r w:rsidR="00597A40">
        <w:rPr>
          <w:rFonts w:ascii="Arial Narrow" w:hAnsi="Arial Narrow" w:cs="Times New Roman"/>
        </w:rPr>
        <w:t xml:space="preserve">formula of </w:t>
      </w:r>
      <w:r w:rsidRPr="00597A40">
        <w:rPr>
          <w:rFonts w:ascii="Arial Narrow" w:hAnsi="Arial Narrow" w:cs="Times New Roman"/>
        </w:rPr>
        <w:t xml:space="preserve">Evaluated price of transformer loss = </w:t>
      </w:r>
      <w:r w:rsidR="00597A40">
        <w:rPr>
          <w:rFonts w:ascii="Arial Narrow" w:hAnsi="Arial Narrow" w:cs="Times New Roman"/>
        </w:rPr>
        <w:t>(</w:t>
      </w:r>
      <w:r w:rsidRPr="00597A40">
        <w:rPr>
          <w:rFonts w:ascii="Arial Narrow" w:hAnsi="Arial Narrow" w:cs="Times New Roman"/>
        </w:rPr>
        <w:t>N * a + L * b + M * c</w:t>
      </w:r>
      <w:r w:rsidR="00597A40">
        <w:rPr>
          <w:rFonts w:ascii="Arial Narrow" w:hAnsi="Arial Narrow" w:cs="Times New Roman"/>
        </w:rPr>
        <w:t>)</w:t>
      </w:r>
      <w:r w:rsidRPr="00597A40">
        <w:rPr>
          <w:rFonts w:ascii="Arial Narrow" w:hAnsi="Arial Narrow" w:cs="Times New Roman"/>
        </w:rPr>
        <w:t xml:space="preserve"> shall be</w:t>
      </w:r>
      <w:r w:rsidR="00597A40">
        <w:rPr>
          <w:rFonts w:ascii="Arial Narrow" w:hAnsi="Arial Narrow" w:cs="Times New Roman"/>
        </w:rPr>
        <w:t xml:space="preserve"> revised</w:t>
      </w:r>
      <w:r w:rsidRPr="00597A40">
        <w:rPr>
          <w:rFonts w:ascii="Arial Narrow" w:hAnsi="Arial Narrow" w:cs="Times New Roman"/>
        </w:rPr>
        <w:t xml:space="preserve"> as follows:</w:t>
      </w:r>
    </w:p>
    <w:p w14:paraId="02C98EE0" w14:textId="14946E1C" w:rsidR="00762851" w:rsidRPr="00597A40" w:rsidRDefault="00762851" w:rsidP="00762851">
      <w:pPr>
        <w:pStyle w:val="ListParagraph"/>
        <w:ind w:left="360"/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>N= Average No-load loss (core-loss) at rated voltage in kW</w:t>
      </w:r>
    </w:p>
    <w:p w14:paraId="2DF05783" w14:textId="42A279FE" w:rsidR="00762851" w:rsidRDefault="00762851" w:rsidP="00762851">
      <w:pPr>
        <w:pStyle w:val="ListParagraph"/>
        <w:ind w:left="360"/>
        <w:rPr>
          <w:rFonts w:ascii="Arial Narrow" w:hAnsi="Arial Narrow" w:cs="Times New Roman"/>
        </w:rPr>
      </w:pPr>
      <w:r w:rsidRPr="00597A40">
        <w:rPr>
          <w:rFonts w:ascii="Arial Narrow" w:hAnsi="Arial Narrow" w:cs="Times New Roman"/>
        </w:rPr>
        <w:t>L= Average Load loss (copper-loss) at 75 °C, 50 Hz maximum continuous rating in kW</w:t>
      </w:r>
    </w:p>
    <w:p w14:paraId="5BF7044F" w14:textId="017F43D5" w:rsidR="003D04B6" w:rsidRDefault="003D04B6" w:rsidP="003D04B6">
      <w:pPr>
        <w:pStyle w:val="ListParagraph"/>
        <w:numPr>
          <w:ilvl w:val="0"/>
          <w:numId w:val="2"/>
        </w:numPr>
        <w:jc w:val="both"/>
        <w:rPr>
          <w:rFonts w:ascii="Arial Narrow" w:hAnsi="Arial Narrow" w:cs="Times New Roman"/>
        </w:rPr>
      </w:pPr>
      <w:r w:rsidRPr="003D04B6">
        <w:rPr>
          <w:rFonts w:ascii="Arial Narrow" w:hAnsi="Arial Narrow" w:cs="Times New Roman"/>
        </w:rPr>
        <w:t>Volume 2 of 3, SECTION-17</w:t>
      </w:r>
      <w:r>
        <w:rPr>
          <w:rFonts w:ascii="Arial Narrow" w:hAnsi="Arial Narrow" w:cs="Times New Roman"/>
        </w:rPr>
        <w:t xml:space="preserve">, </w:t>
      </w:r>
      <w:r w:rsidRPr="003D04B6">
        <w:rPr>
          <w:rFonts w:ascii="Arial Narrow" w:hAnsi="Arial Narrow" w:cs="Times New Roman"/>
        </w:rPr>
        <w:t>Power Cables and Cable Terminating Accessories</w:t>
      </w:r>
      <w:r>
        <w:rPr>
          <w:rFonts w:ascii="Arial Narrow" w:hAnsi="Arial Narrow" w:cs="Times New Roman"/>
        </w:rPr>
        <w:t xml:space="preserve"> </w:t>
      </w:r>
      <w:r w:rsidRPr="003D04B6">
        <w:rPr>
          <w:rFonts w:ascii="Arial Narrow" w:hAnsi="Arial Narrow" w:cs="Times New Roman"/>
        </w:rPr>
        <w:t>clause 17.3.3</w:t>
      </w:r>
      <w:r>
        <w:rPr>
          <w:rFonts w:ascii="Arial Narrow" w:hAnsi="Arial Narrow" w:cs="Times New Roman"/>
        </w:rPr>
        <w:t xml:space="preserve"> </w:t>
      </w:r>
    </w:p>
    <w:p w14:paraId="0C039BDE" w14:textId="2CE35A50" w:rsidR="003D04B6" w:rsidRDefault="003D04B6" w:rsidP="003D04B6">
      <w:pPr>
        <w:pStyle w:val="ListParagraph"/>
        <w:ind w:left="360"/>
        <w:jc w:val="both"/>
        <w:rPr>
          <w:rFonts w:ascii="Arial Narrow" w:hAnsi="Arial Narrow" w:cs="Times New Roman"/>
        </w:rPr>
      </w:pPr>
      <w:r w:rsidRPr="003D04B6">
        <w:rPr>
          <w:rFonts w:ascii="Arial Narrow" w:hAnsi="Arial Narrow" w:cs="Times New Roman"/>
        </w:rPr>
        <w:t>The referred clause (17.3.3) of V-2 shall be revised as “Short circuit earth fault rating of cable metal sheath or metallic screen for 400kV, 230kV, 132kV &amp; 33kV cable shall be at least 63kA/1s, 50kA/1s, 40kA/1s and 31.5kA/1s respectively.”</w:t>
      </w:r>
    </w:p>
    <w:p w14:paraId="03094394" w14:textId="77777777" w:rsidR="00630A6F" w:rsidRDefault="00630A6F" w:rsidP="003D04B6">
      <w:pPr>
        <w:pStyle w:val="ListParagraph"/>
        <w:ind w:left="360"/>
        <w:jc w:val="both"/>
        <w:rPr>
          <w:rFonts w:ascii="Arial Narrow" w:hAnsi="Arial Narrow" w:cs="Times New Roman"/>
        </w:rPr>
      </w:pPr>
    </w:p>
    <w:p w14:paraId="147AC9A1" w14:textId="1CCEE63D" w:rsidR="005F0A9F" w:rsidRDefault="00F86293" w:rsidP="005F0A9F">
      <w:pPr>
        <w:pStyle w:val="ListParagraph"/>
        <w:numPr>
          <w:ilvl w:val="0"/>
          <w:numId w:val="2"/>
        </w:numPr>
        <w:jc w:val="both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The item 16 &amp; 17</w:t>
      </w:r>
      <w:r w:rsidR="00630A6F">
        <w:rPr>
          <w:rFonts w:ascii="Arial Narrow" w:hAnsi="Arial Narrow" w:cs="Times New Roman"/>
        </w:rPr>
        <w:t xml:space="preserve"> of the 230kV and 132kV XLPE Power Cables shall be revised </w:t>
      </w:r>
      <w:r>
        <w:rPr>
          <w:rFonts w:ascii="Arial Narrow" w:hAnsi="Arial Narrow" w:cs="Times New Roman"/>
        </w:rPr>
        <w:t>as follows:</w:t>
      </w:r>
    </w:p>
    <w:p w14:paraId="6DD5C296" w14:textId="5AC458E1" w:rsidR="00B04791" w:rsidRPr="00B04791" w:rsidRDefault="00B04791" w:rsidP="00B04791">
      <w:pPr>
        <w:pStyle w:val="ListParagraph"/>
        <w:ind w:left="360"/>
        <w:rPr>
          <w:rFonts w:ascii="Arial Narrow" w:hAnsi="Arial Narrow" w:cs="Times New Roman"/>
        </w:rPr>
      </w:pPr>
      <w:r w:rsidRPr="00517D09">
        <w:rPr>
          <w:rFonts w:ascii="Arial Narrow" w:hAnsi="Arial Narrow" w:cs="Times New Roman"/>
        </w:rPr>
        <w:t>Current items:</w:t>
      </w:r>
    </w:p>
    <w:p w14:paraId="3D7888FF" w14:textId="47CB3926" w:rsidR="00B04791" w:rsidRPr="005F0A9F" w:rsidRDefault="00B04791" w:rsidP="00B04791">
      <w:pPr>
        <w:pStyle w:val="ListParagraph"/>
        <w:ind w:left="360"/>
        <w:jc w:val="both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5A5C39F9" wp14:editId="2D7DC15A">
            <wp:extent cx="5079412" cy="1725155"/>
            <wp:effectExtent l="0" t="0" r="6985" b="889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090945" cy="1729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5EACC" w14:textId="2041F65E" w:rsidR="005F0A9F" w:rsidRPr="005F0A9F" w:rsidRDefault="005F0A9F" w:rsidP="005F0A9F">
      <w:pPr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Shall be replaced by the following r</w:t>
      </w:r>
      <w:r w:rsidRPr="00597A40">
        <w:rPr>
          <w:rFonts w:ascii="Arial Narrow" w:hAnsi="Arial Narrow" w:cs="Times New Roman"/>
        </w:rPr>
        <w:t>evised items:</w:t>
      </w:r>
    </w:p>
    <w:p w14:paraId="1127DB56" w14:textId="5390B022" w:rsidR="00821991" w:rsidRDefault="00630A6F" w:rsidP="00BF7AC3">
      <w:pPr>
        <w:pStyle w:val="ListParagraph"/>
        <w:ind w:left="360"/>
        <w:jc w:val="both"/>
        <w:rPr>
          <w:rFonts w:ascii="Arial Narrow" w:hAnsi="Arial Narrow" w:cs="Times New Roman"/>
        </w:rPr>
      </w:pPr>
      <w:r>
        <w:rPr>
          <w:noProof/>
        </w:rPr>
        <w:lastRenderedPageBreak/>
        <w:drawing>
          <wp:inline distT="0" distB="0" distL="0" distR="0" wp14:anchorId="7B3D14B1" wp14:editId="4518A06E">
            <wp:extent cx="4152627" cy="1579418"/>
            <wp:effectExtent l="0" t="0" r="635" b="190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357544" cy="1657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1BD576" w14:textId="77777777" w:rsidR="00AA311F" w:rsidRDefault="00AA311F" w:rsidP="00BF7AC3">
      <w:pPr>
        <w:pStyle w:val="ListParagraph"/>
        <w:ind w:left="360"/>
        <w:jc w:val="both"/>
        <w:rPr>
          <w:rFonts w:ascii="Arial Narrow" w:hAnsi="Arial Narrow" w:cs="Times New Roman"/>
        </w:rPr>
      </w:pPr>
    </w:p>
    <w:p w14:paraId="70C1FCB6" w14:textId="72AE370B" w:rsidR="00BF7AC3" w:rsidRPr="007B33F8" w:rsidRDefault="007B33F8" w:rsidP="00BF7AC3">
      <w:pPr>
        <w:pStyle w:val="ListParagraph"/>
        <w:numPr>
          <w:ilvl w:val="0"/>
          <w:numId w:val="2"/>
        </w:numPr>
        <w:jc w:val="both"/>
        <w:rPr>
          <w:rFonts w:ascii="Arial Narrow" w:hAnsi="Arial Narrow" w:cs="Times New Roman"/>
        </w:rPr>
      </w:pPr>
      <w:r>
        <w:rPr>
          <w:rFonts w:ascii="Arial Narrow" w:hAnsi="Arial Narrow" w:cs="Nirmala UI"/>
          <w:szCs w:val="28"/>
          <w:lang w:bidi="bn-IN"/>
        </w:rPr>
        <w:t xml:space="preserve">The following clause </w:t>
      </w:r>
      <w:r w:rsidRPr="007B33F8">
        <w:rPr>
          <w:rFonts w:ascii="Arial Narrow" w:hAnsi="Arial Narrow" w:cs="Nirmala UI"/>
          <w:szCs w:val="28"/>
          <w:lang w:bidi="bn-IN"/>
        </w:rPr>
        <w:t>5.8.25</w:t>
      </w:r>
      <w:r>
        <w:rPr>
          <w:rFonts w:ascii="Arial Narrow" w:hAnsi="Arial Narrow" w:cs="Nirmala UI"/>
          <w:szCs w:val="28"/>
          <w:lang w:bidi="bn-IN"/>
        </w:rPr>
        <w:t xml:space="preserve"> of section-5 of volu</w:t>
      </w:r>
      <w:r w:rsidR="00F256EE">
        <w:rPr>
          <w:rFonts w:ascii="Arial Narrow" w:hAnsi="Arial Narrow" w:cs="Nirmala UI"/>
          <w:szCs w:val="28"/>
          <w:lang w:bidi="bn-IN"/>
        </w:rPr>
        <w:t>me-2 of bid document shall be modified as follows:</w:t>
      </w:r>
    </w:p>
    <w:p w14:paraId="287FEBF5" w14:textId="0FA6C63F" w:rsidR="007B33F8" w:rsidRDefault="007B33F8" w:rsidP="007B33F8">
      <w:pPr>
        <w:pStyle w:val="ListParagraph"/>
        <w:ind w:left="360"/>
        <w:jc w:val="center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3AEC569B" wp14:editId="2B88A28F">
            <wp:extent cx="5943600" cy="528320"/>
            <wp:effectExtent l="0" t="0" r="0" b="508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101A29" w14:textId="20418B43" w:rsidR="007B33F8" w:rsidRDefault="00FC4F4F" w:rsidP="00F256EE">
      <w:pPr>
        <w:pStyle w:val="ListParagraph"/>
        <w:ind w:left="360"/>
        <w:jc w:val="center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The above clause shall be r</w:t>
      </w:r>
      <w:r w:rsidR="00F256EE">
        <w:rPr>
          <w:rFonts w:ascii="Arial Narrow" w:hAnsi="Arial Narrow" w:cs="Times New Roman"/>
        </w:rPr>
        <w:t>eplaced by</w:t>
      </w:r>
      <w:r w:rsidR="000F5174">
        <w:rPr>
          <w:rFonts w:ascii="Arial Narrow" w:hAnsi="Arial Narrow" w:cs="Times New Roman"/>
        </w:rPr>
        <w:t>-</w:t>
      </w:r>
      <w:r>
        <w:rPr>
          <w:rFonts w:ascii="Arial Narrow" w:hAnsi="Arial Narrow" w:cs="Times New Roman"/>
        </w:rPr>
        <w:t xml:space="preserve"> </w:t>
      </w:r>
    </w:p>
    <w:p w14:paraId="52022512" w14:textId="70142A9C" w:rsidR="00F256EE" w:rsidRDefault="000F5174" w:rsidP="00F256EE">
      <w:pPr>
        <w:pStyle w:val="ListParagraph"/>
        <w:ind w:left="360"/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 xml:space="preserve">    </w:t>
      </w:r>
      <w:r w:rsidR="00F256EE">
        <w:rPr>
          <w:rFonts w:ascii="Arial Narrow" w:hAnsi="Arial Narrow" w:cs="Times New Roman"/>
        </w:rPr>
        <w:t xml:space="preserve">5.8.25 </w:t>
      </w:r>
      <w:r w:rsidR="00F256EE">
        <w:rPr>
          <w:rFonts w:ascii="Arial Narrow" w:hAnsi="Arial Narrow" w:cs="Times New Roman"/>
        </w:rPr>
        <w:tab/>
        <w:t xml:space="preserve">   Deleted.</w:t>
      </w:r>
    </w:p>
    <w:p w14:paraId="175F0188" w14:textId="77777777" w:rsidR="00F256EE" w:rsidRDefault="00F256EE" w:rsidP="00F256EE">
      <w:pPr>
        <w:pStyle w:val="ListParagraph"/>
        <w:ind w:left="360"/>
        <w:rPr>
          <w:rFonts w:ascii="Arial Narrow" w:hAnsi="Arial Narrow" w:cs="Times New Roman"/>
        </w:rPr>
      </w:pPr>
    </w:p>
    <w:p w14:paraId="76B70ED2" w14:textId="27EFFBEB" w:rsidR="007B33F8" w:rsidRDefault="00C240BD" w:rsidP="00C240BD">
      <w:pPr>
        <w:pStyle w:val="ListParagraph"/>
        <w:numPr>
          <w:ilvl w:val="0"/>
          <w:numId w:val="2"/>
        </w:numPr>
        <w:rPr>
          <w:rFonts w:ascii="Arial Narrow" w:hAnsi="Arial Narrow"/>
          <w:szCs w:val="28"/>
          <w:lang w:bidi="bn-IN"/>
        </w:rPr>
      </w:pPr>
      <w:r>
        <w:rPr>
          <w:rFonts w:ascii="Arial Narrow" w:hAnsi="Arial Narrow"/>
          <w:szCs w:val="28"/>
          <w:lang w:bidi="bn-IN"/>
        </w:rPr>
        <w:t xml:space="preserve">The following items in the </w:t>
      </w:r>
      <w:r w:rsidRPr="00C240BD">
        <w:rPr>
          <w:rFonts w:ascii="Arial Narrow" w:hAnsi="Arial Narrow"/>
          <w:szCs w:val="28"/>
          <w:lang w:bidi="bn-IN"/>
        </w:rPr>
        <w:t>GTP of capacitor bank and equipment 132kV</w:t>
      </w:r>
      <w:r>
        <w:rPr>
          <w:rFonts w:ascii="Arial Narrow" w:hAnsi="Arial Narrow"/>
          <w:szCs w:val="28"/>
          <w:lang w:bidi="bn-IN"/>
        </w:rPr>
        <w:t xml:space="preserve"> (mentioned in schedule-E of V-3) shall be revised as follows:</w:t>
      </w:r>
    </w:p>
    <w:p w14:paraId="44D4E01E" w14:textId="77777777" w:rsidR="00AA311F" w:rsidRPr="00B04791" w:rsidRDefault="00AA311F" w:rsidP="00AA311F">
      <w:pPr>
        <w:pStyle w:val="ListParagraph"/>
        <w:ind w:left="360"/>
        <w:rPr>
          <w:rFonts w:ascii="Arial Narrow" w:hAnsi="Arial Narrow" w:cs="Times New Roman"/>
        </w:rPr>
      </w:pPr>
      <w:r w:rsidRPr="00517D09">
        <w:rPr>
          <w:rFonts w:ascii="Arial Narrow" w:hAnsi="Arial Narrow" w:cs="Times New Roman"/>
        </w:rPr>
        <w:t>Current items:</w:t>
      </w:r>
    </w:p>
    <w:p w14:paraId="5F13A71E" w14:textId="44F5D25F" w:rsidR="00AA311F" w:rsidRDefault="00AA311F" w:rsidP="00AA311F">
      <w:pPr>
        <w:pStyle w:val="ListParagraph"/>
        <w:ind w:left="360"/>
        <w:rPr>
          <w:rFonts w:ascii="Arial Narrow" w:hAnsi="Arial Narrow"/>
          <w:szCs w:val="28"/>
          <w:lang w:bidi="bn-IN"/>
        </w:rPr>
      </w:pPr>
      <w:r>
        <w:rPr>
          <w:noProof/>
        </w:rPr>
        <w:drawing>
          <wp:inline distT="0" distB="0" distL="0" distR="0" wp14:anchorId="25945D21" wp14:editId="0C770150">
            <wp:extent cx="5943600" cy="929640"/>
            <wp:effectExtent l="0" t="0" r="0" b="381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2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A1A5A" w14:textId="77777777" w:rsidR="00AA311F" w:rsidRDefault="00AA311F" w:rsidP="00AA311F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33B93CCC" w14:textId="4DEB8329" w:rsidR="00AA311F" w:rsidRDefault="00AA311F" w:rsidP="00AA311F">
      <w:pPr>
        <w:pStyle w:val="ListParagraph"/>
        <w:ind w:left="360"/>
        <w:jc w:val="center"/>
        <w:rPr>
          <w:rFonts w:ascii="Arial Narrow" w:hAnsi="Arial Narrow" w:cs="Times New Roman"/>
        </w:rPr>
      </w:pPr>
      <w:r w:rsidRPr="00AA311F">
        <w:rPr>
          <w:rFonts w:ascii="Arial Narrow" w:hAnsi="Arial Narrow" w:cs="Times New Roman"/>
        </w:rPr>
        <w:t>Shall be replaced by the following revised items:</w:t>
      </w:r>
    </w:p>
    <w:p w14:paraId="6D07D6F0" w14:textId="77777777" w:rsidR="00A20EAB" w:rsidRPr="00AA311F" w:rsidRDefault="00A20EAB" w:rsidP="00AA311F">
      <w:pPr>
        <w:pStyle w:val="ListParagraph"/>
        <w:ind w:left="360"/>
        <w:jc w:val="center"/>
        <w:rPr>
          <w:rFonts w:ascii="Arial Narrow" w:hAnsi="Arial Narrow" w:cs="Times New Roman"/>
        </w:rPr>
      </w:pPr>
    </w:p>
    <w:p w14:paraId="3CA03040" w14:textId="5875B80E" w:rsidR="00C240BD" w:rsidRDefault="00C240BD" w:rsidP="00C240BD">
      <w:pPr>
        <w:pStyle w:val="ListParagraph"/>
        <w:ind w:left="360"/>
        <w:rPr>
          <w:rFonts w:ascii="Arial Narrow" w:hAnsi="Arial Narrow"/>
          <w:szCs w:val="28"/>
          <w:lang w:bidi="bn-IN"/>
        </w:rPr>
      </w:pPr>
      <w:r>
        <w:rPr>
          <w:noProof/>
        </w:rPr>
        <w:drawing>
          <wp:inline distT="0" distB="0" distL="0" distR="0" wp14:anchorId="3722D7BD" wp14:editId="0630A02E">
            <wp:extent cx="5566787" cy="1077078"/>
            <wp:effectExtent l="0" t="0" r="0" b="889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671790" cy="1097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069663" w14:textId="77777777" w:rsidR="00C240BD" w:rsidRDefault="00C240BD" w:rsidP="00C240BD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60CDB756" w14:textId="77777777" w:rsidR="00A20EAB" w:rsidRDefault="00A20EAB" w:rsidP="00C240BD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4EFF4BB6" w14:textId="77777777" w:rsidR="00A20EAB" w:rsidRDefault="00A20EAB" w:rsidP="00C240BD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33086D6B" w14:textId="77777777" w:rsidR="00A20EAB" w:rsidRDefault="00A20EAB" w:rsidP="00C240BD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655A75B7" w14:textId="77777777" w:rsidR="00A20EAB" w:rsidRDefault="00A20EAB" w:rsidP="00C240BD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5A62D122" w14:textId="77777777" w:rsidR="00A20EAB" w:rsidRDefault="00A20EAB" w:rsidP="00C240BD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1BFDF586" w14:textId="77777777" w:rsidR="00A20EAB" w:rsidRDefault="00A20EAB" w:rsidP="00C240BD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78C0C5EE" w14:textId="77777777" w:rsidR="00A20EAB" w:rsidRDefault="00A20EAB" w:rsidP="00C240BD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16763AC4" w14:textId="77777777" w:rsidR="00A20EAB" w:rsidRDefault="00A20EAB" w:rsidP="00C240BD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17A5DA6B" w14:textId="77777777" w:rsidR="00CA5BF8" w:rsidRDefault="00CA5BF8" w:rsidP="00C240BD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50B8E727" w14:textId="77777777" w:rsidR="00CA5BF8" w:rsidRDefault="00CA5BF8" w:rsidP="00C240BD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50B93C0E" w14:textId="77777777" w:rsidR="00A20EAB" w:rsidRDefault="00A20EAB" w:rsidP="00C240BD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1ED1F5ED" w14:textId="200442D8" w:rsidR="008B4A7F" w:rsidRPr="008B4A7F" w:rsidRDefault="008B4A7F" w:rsidP="008B4A7F">
      <w:pPr>
        <w:pStyle w:val="ListParagraph"/>
        <w:widowControl w:val="0"/>
        <w:numPr>
          <w:ilvl w:val="0"/>
          <w:numId w:val="2"/>
        </w:numPr>
        <w:wordWrap w:val="0"/>
        <w:autoSpaceDE w:val="0"/>
        <w:autoSpaceDN w:val="0"/>
        <w:spacing w:after="60" w:line="276" w:lineRule="auto"/>
        <w:jc w:val="both"/>
        <w:rPr>
          <w:rFonts w:ascii="Times New Roman" w:hAnsi="Times New Roman" w:cs="Times New Roman"/>
          <w:bCs/>
        </w:rPr>
      </w:pPr>
      <w:r w:rsidRPr="008B4A7F">
        <w:rPr>
          <w:rFonts w:ascii="Times New Roman" w:hAnsi="Times New Roman" w:cs="Times New Roman"/>
        </w:rPr>
        <w:lastRenderedPageBreak/>
        <w:t>Volume 3 of 3, Schedule B Tender PRICES &amp; SCHEDULES, Schedule No. 4. Installation and Other Services, SECTION-I for Hi-Tech 230/33kV Gas Insulated Substation:</w:t>
      </w:r>
    </w:p>
    <w:p w14:paraId="77D437F9" w14:textId="1D482174" w:rsidR="008B4A7F" w:rsidRPr="008B4A7F" w:rsidRDefault="00F92594" w:rsidP="00F92594">
      <w:pPr>
        <w:spacing w:after="60" w:line="276" w:lineRule="auto"/>
        <w:ind w:left="360"/>
        <w:rPr>
          <w:rFonts w:ascii="Times New Roman" w:hAnsi="Times New Roman" w:cs="Times New Roman"/>
          <w:bCs/>
        </w:rPr>
      </w:pPr>
      <w:r w:rsidRPr="00F92594">
        <w:rPr>
          <w:rFonts w:ascii="Times New Roman" w:hAnsi="Times New Roman" w:cs="Times New Roman"/>
        </w:rPr>
        <w:t xml:space="preserve">Item 1M1 is revised; Item 1M3 ii. b) </w:t>
      </w:r>
      <w:proofErr w:type="gramStart"/>
      <w:r w:rsidRPr="00F92594">
        <w:rPr>
          <w:rFonts w:ascii="Times New Roman" w:hAnsi="Times New Roman" w:cs="Times New Roman"/>
        </w:rPr>
        <w:t>is</w:t>
      </w:r>
      <w:proofErr w:type="gramEnd"/>
      <w:r w:rsidRPr="00F92594">
        <w:rPr>
          <w:rFonts w:ascii="Times New Roman" w:hAnsi="Times New Roman" w:cs="Times New Roman"/>
        </w:rPr>
        <w:t xml:space="preserve"> added after Item 1M3 ii. a) </w:t>
      </w:r>
      <w:proofErr w:type="gramStart"/>
      <w:r w:rsidRPr="00F92594">
        <w:rPr>
          <w:rFonts w:ascii="Times New Roman" w:hAnsi="Times New Roman" w:cs="Times New Roman"/>
        </w:rPr>
        <w:t>and</w:t>
      </w:r>
      <w:proofErr w:type="gramEnd"/>
      <w:r w:rsidRPr="00F92594">
        <w:rPr>
          <w:rFonts w:ascii="Times New Roman" w:hAnsi="Times New Roman" w:cs="Times New Roman"/>
        </w:rPr>
        <w:t xml:space="preserve"> Item 1M4 v. is revised as follows:</w:t>
      </w:r>
    </w:p>
    <w:tbl>
      <w:tblPr>
        <w:tblW w:w="8565" w:type="dxa"/>
        <w:jc w:val="right"/>
        <w:tblLayout w:type="fixed"/>
        <w:tblLook w:val="04A0" w:firstRow="1" w:lastRow="0" w:firstColumn="1" w:lastColumn="0" w:noHBand="0" w:noVBand="1"/>
      </w:tblPr>
      <w:tblGrid>
        <w:gridCol w:w="899"/>
        <w:gridCol w:w="720"/>
        <w:gridCol w:w="5308"/>
        <w:gridCol w:w="738"/>
        <w:gridCol w:w="900"/>
      </w:tblGrid>
      <w:tr w:rsidR="00F245BC" w:rsidRPr="00F245BC" w14:paraId="13DC0E2A" w14:textId="77777777" w:rsidTr="00F245BC">
        <w:trPr>
          <w:trHeight w:val="300"/>
          <w:jc w:val="right"/>
        </w:trPr>
        <w:tc>
          <w:tcPr>
            <w:tcW w:w="90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C5D9F1"/>
            <w:vAlign w:val="center"/>
            <w:hideMark/>
          </w:tcPr>
          <w:p w14:paraId="71C58181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245BC">
              <w:rPr>
                <w:rFonts w:ascii="Times New Roman" w:eastAsia="Times New Roman" w:hAnsi="Times New Roman" w:cs="Times New Roman"/>
                <w:b/>
                <w:bCs/>
              </w:rPr>
              <w:t>1M</w:t>
            </w:r>
          </w:p>
        </w:tc>
        <w:tc>
          <w:tcPr>
            <w:tcW w:w="6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D9F1"/>
            <w:vAlign w:val="center"/>
            <w:hideMark/>
          </w:tcPr>
          <w:p w14:paraId="4106136C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245BC">
              <w:rPr>
                <w:rFonts w:ascii="Times New Roman" w:eastAsia="Times New Roman" w:hAnsi="Times New Roman" w:cs="Times New Roman"/>
                <w:b/>
                <w:bCs/>
              </w:rPr>
              <w:t xml:space="preserve">Civil Works, Building and Foundation </w:t>
            </w:r>
          </w:p>
        </w:tc>
        <w:tc>
          <w:tcPr>
            <w:tcW w:w="7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5D9F1"/>
            <w:vAlign w:val="center"/>
            <w:hideMark/>
          </w:tcPr>
          <w:p w14:paraId="2123E848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245BC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5D9F1"/>
            <w:vAlign w:val="center"/>
            <w:hideMark/>
          </w:tcPr>
          <w:p w14:paraId="7992E805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245BC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</w:tr>
      <w:tr w:rsidR="00F245BC" w:rsidRPr="00F245BC" w14:paraId="45BB537B" w14:textId="77777777" w:rsidTr="00F245BC">
        <w:trPr>
          <w:trHeight w:val="300"/>
          <w:jc w:val="right"/>
        </w:trPr>
        <w:tc>
          <w:tcPr>
            <w:tcW w:w="90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182EF5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1M1*</w:t>
            </w:r>
          </w:p>
        </w:tc>
        <w:tc>
          <w:tcPr>
            <w:tcW w:w="6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CE54B4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Complete land development and slope protection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946636" w14:textId="77777777" w:rsidR="00F245BC" w:rsidRPr="00F245BC" w:rsidRDefault="00F245BC" w:rsidP="00F245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222A3D" w14:textId="77777777" w:rsidR="00F245BC" w:rsidRPr="00F245BC" w:rsidRDefault="00F245BC" w:rsidP="00F245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F245BC" w:rsidRPr="00F245BC" w14:paraId="2895B350" w14:textId="77777777" w:rsidTr="00F245BC">
        <w:trPr>
          <w:trHeight w:val="503"/>
          <w:jc w:val="right"/>
        </w:trPr>
        <w:tc>
          <w:tcPr>
            <w:tcW w:w="90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7E701F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A03852" w14:textId="77777777" w:rsidR="00F245BC" w:rsidRPr="00F245BC" w:rsidRDefault="00F245BC" w:rsidP="00F245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i.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9D5A37" w14:textId="77777777" w:rsidR="00F245BC" w:rsidRPr="00F245BC" w:rsidRDefault="00F245BC" w:rsidP="00F245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Complete compacted land development with carried/dredged earth filling including approach road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9A9AD7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cubic meter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D33000B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10658</w:t>
            </w:r>
          </w:p>
        </w:tc>
      </w:tr>
      <w:tr w:rsidR="00F245BC" w:rsidRPr="00F245BC" w14:paraId="69F49411" w14:textId="77777777" w:rsidTr="00F245BC">
        <w:trPr>
          <w:trHeight w:val="285"/>
          <w:jc w:val="right"/>
        </w:trPr>
        <w:tc>
          <w:tcPr>
            <w:tcW w:w="90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0CCDB8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3CD487" w14:textId="77777777" w:rsidR="00F245BC" w:rsidRPr="00F245BC" w:rsidRDefault="00F245BC" w:rsidP="00F245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ii.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B1F9DE" w14:textId="77777777" w:rsidR="00F245BC" w:rsidRPr="00F245BC" w:rsidRDefault="00F245BC" w:rsidP="00F245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F245BC">
              <w:rPr>
                <w:rFonts w:ascii="Times New Roman" w:eastAsia="Times New Roman" w:hAnsi="Times New Roman" w:cs="Times New Roman"/>
              </w:rPr>
              <w:t>Slpoe</w:t>
            </w:r>
            <w:proofErr w:type="spellEnd"/>
            <w:r w:rsidRPr="00F245BC">
              <w:rPr>
                <w:rFonts w:ascii="Times New Roman" w:eastAsia="Times New Roman" w:hAnsi="Times New Roman" w:cs="Times New Roman"/>
              </w:rPr>
              <w:t xml:space="preserve"> protection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CB5D51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AC7B196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F245BC" w:rsidRPr="00F245BC" w14:paraId="3B9BFE35" w14:textId="77777777" w:rsidTr="00F245BC">
        <w:trPr>
          <w:trHeight w:val="300"/>
          <w:jc w:val="right"/>
        </w:trPr>
        <w:tc>
          <w:tcPr>
            <w:tcW w:w="90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E14270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BEC2F6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a)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34A565F" w14:textId="77777777" w:rsidR="00F245BC" w:rsidRPr="00F245BC" w:rsidRDefault="00F245BC" w:rsidP="00F245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proofErr w:type="spellStart"/>
            <w:r w:rsidRPr="00F245BC">
              <w:rPr>
                <w:rFonts w:ascii="Times New Roman" w:eastAsia="Times New Roman" w:hAnsi="Times New Roman" w:cs="Times New Roman"/>
              </w:rPr>
              <w:t>Slpoe</w:t>
            </w:r>
            <w:proofErr w:type="spellEnd"/>
            <w:r w:rsidRPr="00F245BC">
              <w:rPr>
                <w:rFonts w:ascii="Times New Roman" w:eastAsia="Times New Roman" w:hAnsi="Times New Roman" w:cs="Times New Roman"/>
              </w:rPr>
              <w:t xml:space="preserve"> (1V:2H) protection with </w:t>
            </w:r>
            <w:proofErr w:type="spellStart"/>
            <w:r w:rsidRPr="00F245BC">
              <w:rPr>
                <w:rFonts w:ascii="Times New Roman" w:eastAsia="Times New Roman" w:hAnsi="Times New Roman" w:cs="Times New Roman"/>
              </w:rPr>
              <w:t>turfing</w:t>
            </w:r>
            <w:proofErr w:type="spellEnd"/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E04FC8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proofErr w:type="spellStart"/>
            <w:r w:rsidRPr="00F245BC">
              <w:rPr>
                <w:rFonts w:ascii="Times New Roman" w:eastAsia="Times New Roman" w:hAnsi="Times New Roman" w:cs="Times New Roman"/>
              </w:rPr>
              <w:t>sqm</w:t>
            </w:r>
            <w:proofErr w:type="spellEnd"/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9617A41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650</w:t>
            </w:r>
          </w:p>
        </w:tc>
      </w:tr>
      <w:tr w:rsidR="00F245BC" w:rsidRPr="00F245BC" w14:paraId="15E577CF" w14:textId="77777777" w:rsidTr="00F245BC">
        <w:trPr>
          <w:trHeight w:val="300"/>
          <w:jc w:val="right"/>
        </w:trPr>
        <w:tc>
          <w:tcPr>
            <w:tcW w:w="900" w:type="dxa"/>
            <w:vMerge w:val="restar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7414FD" w14:textId="77777777" w:rsidR="00F245BC" w:rsidRPr="00F245BC" w:rsidRDefault="00F245BC" w:rsidP="00F245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1M3*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5610AB" w14:textId="77777777" w:rsidR="00F245BC" w:rsidRPr="00F245BC" w:rsidRDefault="00F245BC" w:rsidP="00F245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ii.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CA3308" w14:textId="77777777" w:rsidR="00F245BC" w:rsidRPr="00F245BC" w:rsidRDefault="00F245BC" w:rsidP="00F245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Outdoor equipment foundation in 230kV switchyard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A149B9D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3A2C17D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F245BC" w:rsidRPr="00F245BC" w14:paraId="081BF806" w14:textId="77777777" w:rsidTr="00F245BC">
        <w:trPr>
          <w:trHeight w:val="300"/>
          <w:jc w:val="right"/>
        </w:trPr>
        <w:tc>
          <w:tcPr>
            <w:tcW w:w="900" w:type="dxa"/>
            <w:vMerge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31F7CC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FC1E68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b)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2758B2" w14:textId="77777777" w:rsidR="00F245BC" w:rsidRPr="00F245BC" w:rsidRDefault="00F245BC" w:rsidP="00F245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GIL support structure foundation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826122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Lot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1D51F3C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1</w:t>
            </w:r>
          </w:p>
        </w:tc>
      </w:tr>
      <w:tr w:rsidR="00F245BC" w:rsidRPr="00F245BC" w14:paraId="583352DF" w14:textId="77777777" w:rsidTr="00F245BC">
        <w:trPr>
          <w:trHeight w:val="300"/>
          <w:jc w:val="right"/>
        </w:trPr>
        <w:tc>
          <w:tcPr>
            <w:tcW w:w="900" w:type="dxa"/>
            <w:vMerge w:val="restar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06ACA3" w14:textId="77777777" w:rsidR="00F245BC" w:rsidRPr="00F245BC" w:rsidRDefault="00F245BC" w:rsidP="00F245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1M4**</w:t>
            </w:r>
          </w:p>
        </w:tc>
        <w:tc>
          <w:tcPr>
            <w:tcW w:w="60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19B45D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 xml:space="preserve">GIS cum control room building &amp; </w:t>
            </w:r>
            <w:proofErr w:type="spellStart"/>
            <w:r w:rsidRPr="00F245BC">
              <w:rPr>
                <w:rFonts w:ascii="Times New Roman" w:eastAsia="Times New Roman" w:hAnsi="Times New Roman" w:cs="Times New Roman"/>
              </w:rPr>
              <w:t>Ansar</w:t>
            </w:r>
            <w:proofErr w:type="spellEnd"/>
            <w:r w:rsidRPr="00F245BC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F245BC">
              <w:rPr>
                <w:rFonts w:ascii="Times New Roman" w:eastAsia="Times New Roman" w:hAnsi="Times New Roman" w:cs="Times New Roman"/>
              </w:rPr>
              <w:t>barack</w:t>
            </w:r>
            <w:proofErr w:type="spellEnd"/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295B1C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98F673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Calibri" w:eastAsia="Calibri" w:hAnsi="Calibri" w:cs="Vrinda"/>
                <w:sz w:val="20"/>
                <w:szCs w:val="20"/>
              </w:rPr>
            </w:pPr>
          </w:p>
        </w:tc>
      </w:tr>
      <w:tr w:rsidR="00F245BC" w:rsidRPr="00F245BC" w14:paraId="7573AF2D" w14:textId="77777777" w:rsidTr="00F245BC">
        <w:trPr>
          <w:trHeight w:val="300"/>
          <w:jc w:val="right"/>
        </w:trPr>
        <w:tc>
          <w:tcPr>
            <w:tcW w:w="900" w:type="dxa"/>
            <w:vMerge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FF1E96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4537B6" w14:textId="77777777" w:rsidR="00F245BC" w:rsidRPr="00F245BC" w:rsidRDefault="00F245BC" w:rsidP="00F245B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v.</w:t>
            </w:r>
          </w:p>
        </w:tc>
        <w:tc>
          <w:tcPr>
            <w:tcW w:w="5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3770514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Single Storied Ansar Barack (5.1mx19.75m)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0AA071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proofErr w:type="spellStart"/>
            <w:r w:rsidRPr="00F245BC">
              <w:rPr>
                <w:rFonts w:ascii="Times New Roman" w:eastAsia="Times New Roman" w:hAnsi="Times New Roman" w:cs="Times New Roman"/>
              </w:rPr>
              <w:t>sqm</w:t>
            </w:r>
            <w:proofErr w:type="spellEnd"/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AB9D029" w14:textId="77777777" w:rsidR="00F245BC" w:rsidRPr="00F245BC" w:rsidRDefault="00F245BC" w:rsidP="00F245B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10.725</w:t>
            </w:r>
          </w:p>
        </w:tc>
      </w:tr>
      <w:tr w:rsidR="00F245BC" w:rsidRPr="00F245BC" w14:paraId="7BEF0AB7" w14:textId="77777777" w:rsidTr="00F245BC">
        <w:trPr>
          <w:trHeight w:val="300"/>
          <w:jc w:val="right"/>
        </w:trPr>
        <w:tc>
          <w:tcPr>
            <w:tcW w:w="90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143BF8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66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4D8538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* actual payment shall be as per actual work at site during execution stage</w:t>
            </w:r>
          </w:p>
          <w:p w14:paraId="71FC6D03" w14:textId="77777777" w:rsidR="00F245BC" w:rsidRPr="00F245BC" w:rsidRDefault="00F245BC" w:rsidP="00F245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F245BC">
              <w:rPr>
                <w:rFonts w:ascii="Times New Roman" w:eastAsia="Times New Roman" w:hAnsi="Times New Roman" w:cs="Times New Roman"/>
              </w:rPr>
              <w:t>** measurement method = clear length x clear width x no. of story</w:t>
            </w:r>
          </w:p>
        </w:tc>
      </w:tr>
    </w:tbl>
    <w:p w14:paraId="3DE95681" w14:textId="77777777" w:rsidR="00597A40" w:rsidRDefault="00597A40" w:rsidP="008B4A7F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713D3472" w14:textId="18D49CCF" w:rsidR="0086238C" w:rsidRDefault="00B428EE" w:rsidP="0086238C">
      <w:pPr>
        <w:pStyle w:val="ListParagraph"/>
        <w:numPr>
          <w:ilvl w:val="0"/>
          <w:numId w:val="2"/>
        </w:numPr>
        <w:rPr>
          <w:rFonts w:ascii="Arial Narrow" w:hAnsi="Arial Narrow" w:cs="Times New Roman"/>
        </w:rPr>
      </w:pPr>
      <w:r>
        <w:rPr>
          <w:rFonts w:ascii="Arial Narrow" w:hAnsi="Arial Narrow" w:cs="Times New Roman"/>
        </w:rPr>
        <w:t>The item no. 4E4</w:t>
      </w:r>
      <w:r w:rsidR="0086238C" w:rsidRPr="00597A40">
        <w:rPr>
          <w:rFonts w:ascii="Arial Narrow" w:hAnsi="Arial Narrow" w:cs="Times New Roman"/>
        </w:rPr>
        <w:t xml:space="preserve"> in price schedule</w:t>
      </w:r>
      <w:r w:rsidR="0086238C">
        <w:rPr>
          <w:rFonts w:ascii="Arial Narrow" w:hAnsi="Arial Narrow" w:cs="Times New Roman"/>
        </w:rPr>
        <w:t>-B1, B2 &amp; B4 shall be revis</w:t>
      </w:r>
      <w:r w:rsidR="0086238C" w:rsidRPr="00597A40">
        <w:rPr>
          <w:rFonts w:ascii="Arial Narrow" w:hAnsi="Arial Narrow" w:cs="Times New Roman"/>
        </w:rPr>
        <w:t>ed as mentioned below:</w:t>
      </w:r>
    </w:p>
    <w:p w14:paraId="5173FAA4" w14:textId="77777777" w:rsidR="0086238C" w:rsidRPr="00B04791" w:rsidRDefault="0086238C" w:rsidP="0086238C">
      <w:pPr>
        <w:pStyle w:val="ListParagraph"/>
        <w:ind w:left="360"/>
        <w:rPr>
          <w:rFonts w:ascii="Arial Narrow" w:hAnsi="Arial Narrow" w:cs="Times New Roman"/>
        </w:rPr>
      </w:pPr>
      <w:r w:rsidRPr="00517D09">
        <w:rPr>
          <w:rFonts w:ascii="Arial Narrow" w:hAnsi="Arial Narrow" w:cs="Times New Roman"/>
        </w:rPr>
        <w:t>Current items:</w:t>
      </w:r>
    </w:p>
    <w:p w14:paraId="69633D2B" w14:textId="1C6192D5" w:rsidR="0086238C" w:rsidRDefault="00B428EE" w:rsidP="0086238C">
      <w:pPr>
        <w:pStyle w:val="ListParagraph"/>
        <w:ind w:left="360"/>
        <w:rPr>
          <w:rFonts w:ascii="Arial Narrow" w:hAnsi="Arial Narrow"/>
          <w:szCs w:val="28"/>
          <w:lang w:bidi="bn-IN"/>
        </w:rPr>
      </w:pPr>
      <w:r>
        <w:rPr>
          <w:noProof/>
        </w:rPr>
        <w:drawing>
          <wp:inline distT="0" distB="0" distL="0" distR="0" wp14:anchorId="664ABAD6" wp14:editId="74E22F0C">
            <wp:extent cx="5943600" cy="197485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E816D" w14:textId="77777777" w:rsidR="0086238C" w:rsidRDefault="0086238C" w:rsidP="0086238C">
      <w:pPr>
        <w:pStyle w:val="ListParagraph"/>
        <w:ind w:left="360"/>
        <w:rPr>
          <w:rFonts w:ascii="Arial Narrow" w:hAnsi="Arial Narrow"/>
          <w:szCs w:val="28"/>
          <w:lang w:bidi="bn-IN"/>
        </w:rPr>
      </w:pPr>
    </w:p>
    <w:p w14:paraId="5627EE2A" w14:textId="77777777" w:rsidR="0086238C" w:rsidRDefault="0086238C" w:rsidP="0086238C">
      <w:pPr>
        <w:pStyle w:val="ListParagraph"/>
        <w:ind w:left="360"/>
        <w:jc w:val="center"/>
        <w:rPr>
          <w:rFonts w:ascii="Arial Narrow" w:hAnsi="Arial Narrow" w:cs="Times New Roman"/>
        </w:rPr>
      </w:pPr>
      <w:r w:rsidRPr="00AA311F">
        <w:rPr>
          <w:rFonts w:ascii="Arial Narrow" w:hAnsi="Arial Narrow" w:cs="Times New Roman"/>
        </w:rPr>
        <w:t>Shall be replaced by the following revised items:</w:t>
      </w:r>
    </w:p>
    <w:p w14:paraId="79A32E5D" w14:textId="529C4110" w:rsidR="002B2884" w:rsidRDefault="00447212" w:rsidP="002B2884">
      <w:pPr>
        <w:pStyle w:val="ListParagraph"/>
        <w:ind w:left="360"/>
        <w:rPr>
          <w:rFonts w:ascii="Arial Narrow" w:hAnsi="Arial Narrow" w:cs="Times New Roman"/>
        </w:rPr>
      </w:pPr>
      <w:r>
        <w:rPr>
          <w:noProof/>
        </w:rPr>
        <w:drawing>
          <wp:inline distT="0" distB="0" distL="0" distR="0" wp14:anchorId="4F78F5FA" wp14:editId="7386DEB3">
            <wp:extent cx="5943600" cy="125857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5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1EBB9" w14:textId="3C8EC64E" w:rsidR="008B4A7F" w:rsidRPr="008B4A7F" w:rsidRDefault="008B4A7F" w:rsidP="0086238C">
      <w:pPr>
        <w:pStyle w:val="ListParagraph"/>
        <w:ind w:left="360"/>
        <w:rPr>
          <w:rFonts w:ascii="Arial Narrow" w:hAnsi="Arial Narrow"/>
          <w:szCs w:val="28"/>
          <w:lang w:bidi="bn-IN"/>
        </w:rPr>
      </w:pPr>
      <w:bookmarkStart w:id="0" w:name="_GoBack"/>
      <w:bookmarkEnd w:id="0"/>
    </w:p>
    <w:sectPr w:rsidR="008B4A7F" w:rsidRPr="008B4A7F" w:rsidSect="00CA5BF8">
      <w:footerReference w:type="default" r:id="rId43"/>
      <w:pgSz w:w="12240" w:h="15840"/>
      <w:pgMar w:top="135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0EE5298" w14:textId="77777777" w:rsidR="00CA5BF8" w:rsidRDefault="00CA5BF8" w:rsidP="00CA5BF8">
      <w:pPr>
        <w:spacing w:after="0" w:line="240" w:lineRule="auto"/>
      </w:pPr>
      <w:r>
        <w:separator/>
      </w:r>
    </w:p>
  </w:endnote>
  <w:endnote w:type="continuationSeparator" w:id="0">
    <w:p w14:paraId="41823C3D" w14:textId="77777777" w:rsidR="00CA5BF8" w:rsidRDefault="00CA5BF8" w:rsidP="00CA5B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rinda">
    <w:altName w:val="SolaimanLipi"/>
    <w:panose1 w:val="00000400000000000000"/>
    <w:charset w:val="01"/>
    <w:family w:val="roman"/>
    <w:notTrueType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964262" w14:textId="4740AFD2" w:rsidR="00CA5BF8" w:rsidRDefault="00CA5BF8" w:rsidP="00CA5BF8">
    <w:pPr>
      <w:pStyle w:val="Footer"/>
      <w:jc w:val="center"/>
    </w:pPr>
    <w:r w:rsidRPr="001B77AA">
      <w:rPr>
        <w:rFonts w:ascii="Arial Narrow" w:hAnsi="Arial Narrow"/>
        <w:sz w:val="20"/>
        <w:szCs w:val="20"/>
      </w:rPr>
      <w:t>Clarification-1_</w:t>
    </w:r>
    <w:r w:rsidRPr="00CF345B">
      <w:rPr>
        <w:rFonts w:ascii="Arial Narrow" w:hAnsi="Arial Narrow"/>
        <w:sz w:val="20"/>
      </w:rPr>
      <w:t xml:space="preserve"> </w:t>
    </w:r>
    <w:r w:rsidRPr="00AE10F2">
      <w:rPr>
        <w:rFonts w:ascii="Arial Narrow" w:hAnsi="Arial Narrow"/>
        <w:sz w:val="20"/>
      </w:rPr>
      <w:t>AIIB/000308-BGD/SS/Package-1</w:t>
    </w:r>
    <w:r w:rsidRPr="00CA5BF8">
      <w:rPr>
        <w:rFonts w:ascii="Arial Narrow" w:hAnsi="Arial Narrow"/>
        <w:sz w:val="20"/>
        <w:szCs w:val="20"/>
      </w:rPr>
      <w:t xml:space="preserve"> </w:t>
    </w:r>
    <w:r>
      <w:rPr>
        <w:rFonts w:ascii="Arial Narrow" w:hAnsi="Arial Narrow"/>
        <w:sz w:val="20"/>
        <w:szCs w:val="20"/>
      </w:rPr>
      <w:tab/>
    </w:r>
    <w:r>
      <w:rPr>
        <w:rFonts w:ascii="Arial Narrow" w:hAnsi="Arial Narrow"/>
        <w:sz w:val="20"/>
        <w:szCs w:val="20"/>
      </w:rPr>
      <w:tab/>
    </w:r>
    <w:r w:rsidRPr="001B77AA">
      <w:rPr>
        <w:rFonts w:ascii="Arial Narrow" w:hAnsi="Arial Narrow"/>
        <w:sz w:val="20"/>
        <w:szCs w:val="20"/>
      </w:rPr>
      <w:t xml:space="preserve">Page </w:t>
    </w:r>
    <w:r w:rsidRPr="001B77AA">
      <w:rPr>
        <w:rFonts w:ascii="Arial Narrow" w:hAnsi="Arial Narrow"/>
        <w:b/>
        <w:sz w:val="20"/>
        <w:szCs w:val="20"/>
      </w:rPr>
      <w:fldChar w:fldCharType="begin"/>
    </w:r>
    <w:r w:rsidRPr="001B77AA">
      <w:rPr>
        <w:rFonts w:ascii="Arial Narrow" w:hAnsi="Arial Narrow"/>
        <w:b/>
        <w:sz w:val="20"/>
        <w:szCs w:val="20"/>
      </w:rPr>
      <w:instrText xml:space="preserve"> PAGE </w:instrText>
    </w:r>
    <w:r w:rsidRPr="001B77AA">
      <w:rPr>
        <w:rFonts w:ascii="Arial Narrow" w:hAnsi="Arial Narrow"/>
        <w:b/>
        <w:sz w:val="20"/>
        <w:szCs w:val="20"/>
      </w:rPr>
      <w:fldChar w:fldCharType="separate"/>
    </w:r>
    <w:r>
      <w:rPr>
        <w:rFonts w:ascii="Arial Narrow" w:hAnsi="Arial Narrow"/>
        <w:b/>
        <w:noProof/>
        <w:sz w:val="20"/>
        <w:szCs w:val="20"/>
      </w:rPr>
      <w:t>13</w:t>
    </w:r>
    <w:r w:rsidRPr="001B77AA">
      <w:rPr>
        <w:rFonts w:ascii="Arial Narrow" w:hAnsi="Arial Narrow"/>
        <w:b/>
        <w:sz w:val="20"/>
        <w:szCs w:val="20"/>
      </w:rPr>
      <w:fldChar w:fldCharType="end"/>
    </w:r>
    <w:r w:rsidRPr="001B77AA">
      <w:rPr>
        <w:rFonts w:ascii="Arial Narrow" w:hAnsi="Arial Narrow"/>
        <w:sz w:val="20"/>
        <w:szCs w:val="20"/>
      </w:rPr>
      <w:t xml:space="preserve"> of </w:t>
    </w:r>
    <w:r w:rsidRPr="001B77AA">
      <w:rPr>
        <w:rFonts w:ascii="Arial Narrow" w:hAnsi="Arial Narrow"/>
        <w:b/>
        <w:sz w:val="20"/>
        <w:szCs w:val="20"/>
      </w:rPr>
      <w:fldChar w:fldCharType="begin"/>
    </w:r>
    <w:r w:rsidRPr="001B77AA">
      <w:rPr>
        <w:rFonts w:ascii="Arial Narrow" w:hAnsi="Arial Narrow"/>
        <w:b/>
        <w:sz w:val="20"/>
        <w:szCs w:val="20"/>
      </w:rPr>
      <w:instrText xml:space="preserve"> NUMPAGES  </w:instrText>
    </w:r>
    <w:r w:rsidRPr="001B77AA">
      <w:rPr>
        <w:rFonts w:ascii="Arial Narrow" w:hAnsi="Arial Narrow"/>
        <w:b/>
        <w:sz w:val="20"/>
        <w:szCs w:val="20"/>
      </w:rPr>
      <w:fldChar w:fldCharType="separate"/>
    </w:r>
    <w:r>
      <w:rPr>
        <w:rFonts w:ascii="Arial Narrow" w:hAnsi="Arial Narrow"/>
        <w:b/>
        <w:noProof/>
        <w:sz w:val="20"/>
        <w:szCs w:val="20"/>
      </w:rPr>
      <w:t>13</w:t>
    </w:r>
    <w:r w:rsidRPr="001B77AA">
      <w:rPr>
        <w:rFonts w:ascii="Arial Narrow" w:hAnsi="Arial Narrow"/>
        <w:b/>
        <w:sz w:val="20"/>
        <w:szCs w:val="20"/>
      </w:rPr>
      <w:fldChar w:fldCharType="end"/>
    </w:r>
    <w:r>
      <w:tab/>
    </w:r>
    <w:r>
      <w:tab/>
    </w:r>
    <w:r>
      <w:tab/>
    </w:r>
    <w:r>
      <w:tab/>
    </w:r>
    <w:r w:rsidRPr="001B77AA">
      <w:rPr>
        <w:rFonts w:ascii="Arial Narrow" w:hAnsi="Arial Narrow"/>
        <w:sz w:val="20"/>
        <w:szCs w:val="20"/>
      </w:rPr>
      <w:t xml:space="preserve">Page </w:t>
    </w:r>
    <w:r w:rsidRPr="001B77AA">
      <w:rPr>
        <w:rFonts w:ascii="Arial Narrow" w:hAnsi="Arial Narrow"/>
        <w:b/>
        <w:sz w:val="20"/>
        <w:szCs w:val="20"/>
      </w:rPr>
      <w:fldChar w:fldCharType="begin"/>
    </w:r>
    <w:r w:rsidRPr="001B77AA">
      <w:rPr>
        <w:rFonts w:ascii="Arial Narrow" w:hAnsi="Arial Narrow"/>
        <w:b/>
        <w:sz w:val="20"/>
        <w:szCs w:val="20"/>
      </w:rPr>
      <w:instrText xml:space="preserve"> PAGE </w:instrText>
    </w:r>
    <w:r w:rsidRPr="001B77AA">
      <w:rPr>
        <w:rFonts w:ascii="Arial Narrow" w:hAnsi="Arial Narrow"/>
        <w:b/>
        <w:sz w:val="20"/>
        <w:szCs w:val="20"/>
      </w:rPr>
      <w:fldChar w:fldCharType="separate"/>
    </w:r>
    <w:r>
      <w:rPr>
        <w:rFonts w:ascii="Arial Narrow" w:hAnsi="Arial Narrow"/>
        <w:b/>
        <w:noProof/>
        <w:sz w:val="20"/>
        <w:szCs w:val="20"/>
      </w:rPr>
      <w:t>13</w:t>
    </w:r>
    <w:r w:rsidRPr="001B77AA">
      <w:rPr>
        <w:rFonts w:ascii="Arial Narrow" w:hAnsi="Arial Narrow"/>
        <w:b/>
        <w:sz w:val="20"/>
        <w:szCs w:val="20"/>
      </w:rPr>
      <w:fldChar w:fldCharType="end"/>
    </w:r>
    <w:r w:rsidRPr="001B77AA">
      <w:rPr>
        <w:rFonts w:ascii="Arial Narrow" w:hAnsi="Arial Narrow"/>
        <w:sz w:val="20"/>
        <w:szCs w:val="20"/>
      </w:rPr>
      <w:t xml:space="preserve"> of </w:t>
    </w:r>
    <w:r w:rsidRPr="001B77AA">
      <w:rPr>
        <w:rFonts w:ascii="Arial Narrow" w:hAnsi="Arial Narrow"/>
        <w:b/>
        <w:sz w:val="20"/>
        <w:szCs w:val="20"/>
      </w:rPr>
      <w:fldChar w:fldCharType="begin"/>
    </w:r>
    <w:r w:rsidRPr="001B77AA">
      <w:rPr>
        <w:rFonts w:ascii="Arial Narrow" w:hAnsi="Arial Narrow"/>
        <w:b/>
        <w:sz w:val="20"/>
        <w:szCs w:val="20"/>
      </w:rPr>
      <w:instrText xml:space="preserve"> NUMPAGES  </w:instrText>
    </w:r>
    <w:r w:rsidRPr="001B77AA">
      <w:rPr>
        <w:rFonts w:ascii="Arial Narrow" w:hAnsi="Arial Narrow"/>
        <w:b/>
        <w:sz w:val="20"/>
        <w:szCs w:val="20"/>
      </w:rPr>
      <w:fldChar w:fldCharType="separate"/>
    </w:r>
    <w:r>
      <w:rPr>
        <w:rFonts w:ascii="Arial Narrow" w:hAnsi="Arial Narrow"/>
        <w:b/>
        <w:noProof/>
        <w:sz w:val="20"/>
        <w:szCs w:val="20"/>
      </w:rPr>
      <w:t>13</w:t>
    </w:r>
    <w:r w:rsidRPr="001B77AA">
      <w:rPr>
        <w:rFonts w:ascii="Arial Narrow" w:hAnsi="Arial Narrow"/>
        <w:b/>
        <w:sz w:val="20"/>
        <w:szCs w:val="20"/>
      </w:rPr>
      <w:fldChar w:fldCharType="end"/>
    </w:r>
  </w:p>
  <w:p w14:paraId="0298127D" w14:textId="77777777" w:rsidR="00CA5BF8" w:rsidRDefault="00CA5BF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60D9835" w14:textId="77777777" w:rsidR="00CA5BF8" w:rsidRDefault="00CA5BF8" w:rsidP="00CA5BF8">
      <w:pPr>
        <w:spacing w:after="0" w:line="240" w:lineRule="auto"/>
      </w:pPr>
      <w:r>
        <w:separator/>
      </w:r>
    </w:p>
  </w:footnote>
  <w:footnote w:type="continuationSeparator" w:id="0">
    <w:p w14:paraId="717D6A96" w14:textId="77777777" w:rsidR="00CA5BF8" w:rsidRDefault="00CA5BF8" w:rsidP="00CA5BF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A7B47"/>
    <w:multiLevelType w:val="singleLevel"/>
    <w:tmpl w:val="8F624B4C"/>
    <w:lvl w:ilvl="0">
      <w:start w:val="1"/>
      <w:numFmt w:val="lowerLetter"/>
      <w:pStyle w:val="E1"/>
      <w:lvlText w:val="%1)"/>
      <w:lvlJc w:val="left"/>
      <w:pPr>
        <w:tabs>
          <w:tab w:val="num" w:pos="360"/>
        </w:tabs>
        <w:ind w:left="284" w:hanging="284"/>
      </w:pPr>
      <w:rPr>
        <w:rFonts w:ascii="Arial Narrow" w:eastAsia="Arial Unicode MS" w:hAnsi="Arial Narrow" w:cs="Arial"/>
        <w:b w:val="0"/>
        <w:i w:val="0"/>
      </w:rPr>
    </w:lvl>
  </w:abstractNum>
  <w:abstractNum w:abstractNumId="1">
    <w:nsid w:val="222F0E1F"/>
    <w:multiLevelType w:val="hybridMultilevel"/>
    <w:tmpl w:val="A73C47B6"/>
    <w:lvl w:ilvl="0" w:tplc="88709BE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77157D5"/>
    <w:multiLevelType w:val="hybridMultilevel"/>
    <w:tmpl w:val="9F34375C"/>
    <w:lvl w:ilvl="0" w:tplc="FD60F9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49CF418B"/>
    <w:multiLevelType w:val="hybridMultilevel"/>
    <w:tmpl w:val="C2BA0E06"/>
    <w:lvl w:ilvl="0" w:tplc="1324BDF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B664BEE"/>
    <w:multiLevelType w:val="hybridMultilevel"/>
    <w:tmpl w:val="9F34375C"/>
    <w:lvl w:ilvl="0" w:tplc="FD60F9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4CC30C04"/>
    <w:multiLevelType w:val="multilevel"/>
    <w:tmpl w:val="09AAFF8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8"/>
      <w:numFmt w:val="decimal"/>
      <w:isLgl/>
      <w:lvlText w:val="%1.%2"/>
      <w:lvlJc w:val="left"/>
      <w:pPr>
        <w:ind w:left="1631" w:hanging="7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782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993" w:hanging="144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204" w:hanging="180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415" w:hanging="216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7626" w:hanging="252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8837" w:hanging="28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048" w:hanging="3240"/>
      </w:pPr>
      <w:rPr>
        <w:rFonts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</w:num>
  <w:num w:numId="5">
    <w:abstractNumId w:val="0"/>
    <w:lvlOverride w:ilvl="0">
      <w:startOverride w:val="1"/>
    </w:lvlOverride>
  </w:num>
  <w:num w:numId="6">
    <w:abstractNumId w:val="4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7874"/>
    <w:rsid w:val="000175EE"/>
    <w:rsid w:val="00023D2E"/>
    <w:rsid w:val="00056B50"/>
    <w:rsid w:val="00057874"/>
    <w:rsid w:val="0009699A"/>
    <w:rsid w:val="000B0092"/>
    <w:rsid w:val="000D46BB"/>
    <w:rsid w:val="000F5174"/>
    <w:rsid w:val="00153C0A"/>
    <w:rsid w:val="00184F3A"/>
    <w:rsid w:val="00186FFE"/>
    <w:rsid w:val="001A7187"/>
    <w:rsid w:val="001C1E74"/>
    <w:rsid w:val="001D7512"/>
    <w:rsid w:val="002202CD"/>
    <w:rsid w:val="00261476"/>
    <w:rsid w:val="00273854"/>
    <w:rsid w:val="002B0D58"/>
    <w:rsid w:val="002B2884"/>
    <w:rsid w:val="00304103"/>
    <w:rsid w:val="0030509D"/>
    <w:rsid w:val="00373941"/>
    <w:rsid w:val="003A745B"/>
    <w:rsid w:val="003B22F1"/>
    <w:rsid w:val="003B6221"/>
    <w:rsid w:val="003D04B6"/>
    <w:rsid w:val="004117DF"/>
    <w:rsid w:val="00447212"/>
    <w:rsid w:val="004578E7"/>
    <w:rsid w:val="00474330"/>
    <w:rsid w:val="004C1FBE"/>
    <w:rsid w:val="004D037B"/>
    <w:rsid w:val="005037FD"/>
    <w:rsid w:val="00517D09"/>
    <w:rsid w:val="00530503"/>
    <w:rsid w:val="005567E0"/>
    <w:rsid w:val="00570A76"/>
    <w:rsid w:val="00597A40"/>
    <w:rsid w:val="005B30B1"/>
    <w:rsid w:val="005C3707"/>
    <w:rsid w:val="005F0A9F"/>
    <w:rsid w:val="00604E97"/>
    <w:rsid w:val="00630A6F"/>
    <w:rsid w:val="00650A25"/>
    <w:rsid w:val="006768A6"/>
    <w:rsid w:val="006877DD"/>
    <w:rsid w:val="006A2A6B"/>
    <w:rsid w:val="006A6656"/>
    <w:rsid w:val="006B3945"/>
    <w:rsid w:val="006E20E0"/>
    <w:rsid w:val="00710AC8"/>
    <w:rsid w:val="007209B5"/>
    <w:rsid w:val="00730A46"/>
    <w:rsid w:val="00734C39"/>
    <w:rsid w:val="00762851"/>
    <w:rsid w:val="00776589"/>
    <w:rsid w:val="0079327E"/>
    <w:rsid w:val="007B33F8"/>
    <w:rsid w:val="007B4D91"/>
    <w:rsid w:val="008204DB"/>
    <w:rsid w:val="00821991"/>
    <w:rsid w:val="00831EA5"/>
    <w:rsid w:val="0086238C"/>
    <w:rsid w:val="00881735"/>
    <w:rsid w:val="00882B31"/>
    <w:rsid w:val="008B4A7F"/>
    <w:rsid w:val="008B6249"/>
    <w:rsid w:val="009D1B63"/>
    <w:rsid w:val="00A20EAB"/>
    <w:rsid w:val="00A35C0E"/>
    <w:rsid w:val="00A53B40"/>
    <w:rsid w:val="00A87846"/>
    <w:rsid w:val="00A92FC0"/>
    <w:rsid w:val="00AA311F"/>
    <w:rsid w:val="00AA4D04"/>
    <w:rsid w:val="00AB2D11"/>
    <w:rsid w:val="00AC1FC9"/>
    <w:rsid w:val="00AC3A2C"/>
    <w:rsid w:val="00B04791"/>
    <w:rsid w:val="00B428EE"/>
    <w:rsid w:val="00BC118E"/>
    <w:rsid w:val="00BF5DF6"/>
    <w:rsid w:val="00BF7AC3"/>
    <w:rsid w:val="00C0080A"/>
    <w:rsid w:val="00C240BD"/>
    <w:rsid w:val="00C24DF4"/>
    <w:rsid w:val="00C32770"/>
    <w:rsid w:val="00C3726F"/>
    <w:rsid w:val="00C607A0"/>
    <w:rsid w:val="00C74EC5"/>
    <w:rsid w:val="00C95F63"/>
    <w:rsid w:val="00CA5BF8"/>
    <w:rsid w:val="00CA787B"/>
    <w:rsid w:val="00CE6B0C"/>
    <w:rsid w:val="00D25401"/>
    <w:rsid w:val="00D40E61"/>
    <w:rsid w:val="00D642FA"/>
    <w:rsid w:val="00E3540B"/>
    <w:rsid w:val="00E47373"/>
    <w:rsid w:val="00E87DC1"/>
    <w:rsid w:val="00E9173A"/>
    <w:rsid w:val="00EA1282"/>
    <w:rsid w:val="00EF6A4C"/>
    <w:rsid w:val="00F245BC"/>
    <w:rsid w:val="00F256EE"/>
    <w:rsid w:val="00F33B4A"/>
    <w:rsid w:val="00F42CD1"/>
    <w:rsid w:val="00F86293"/>
    <w:rsid w:val="00F92594"/>
    <w:rsid w:val="00F97351"/>
    <w:rsid w:val="00FC4F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b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75952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42FA"/>
  </w:style>
  <w:style w:type="paragraph" w:styleId="Heading1">
    <w:name w:val="heading 1"/>
    <w:basedOn w:val="Normal"/>
    <w:next w:val="Normal"/>
    <w:link w:val="Heading1Char"/>
    <w:qFormat/>
    <w:rsid w:val="00CA5BF8"/>
    <w:pPr>
      <w:overflowPunct w:val="0"/>
      <w:autoSpaceDE w:val="0"/>
      <w:autoSpaceDN w:val="0"/>
      <w:adjustRightInd w:val="0"/>
      <w:spacing w:after="0" w:line="240" w:lineRule="auto"/>
      <w:textAlignment w:val="baseline"/>
      <w:outlineLvl w:val="0"/>
    </w:pPr>
    <w:rPr>
      <w:rFonts w:ascii="Times New Roman" w:eastAsia="Times New Roman" w:hAnsi="Times New Roman" w:cs="Times New Roman"/>
      <w:noProof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Citation List,본문(내용),List Paragraph (numbered (a))"/>
    <w:basedOn w:val="Normal"/>
    <w:link w:val="ListParagraphChar"/>
    <w:uiPriority w:val="34"/>
    <w:qFormat/>
    <w:rsid w:val="0079327E"/>
    <w:pPr>
      <w:ind w:left="720"/>
      <w:contextualSpacing/>
    </w:pPr>
  </w:style>
  <w:style w:type="paragraph" w:customStyle="1" w:styleId="E1">
    <w:name w:val="E1"/>
    <w:basedOn w:val="Normal"/>
    <w:qFormat/>
    <w:rsid w:val="00C32770"/>
    <w:pPr>
      <w:widowControl w:val="0"/>
      <w:numPr>
        <w:numId w:val="3"/>
      </w:numPr>
      <w:spacing w:after="0" w:line="260" w:lineRule="atLeast"/>
      <w:jc w:val="both"/>
    </w:pPr>
    <w:rPr>
      <w:rFonts w:ascii="Arial" w:eastAsia="Arial Unicode MS" w:hAnsi="Arial" w:cs="Times New Roman"/>
      <w:snapToGrid w:val="0"/>
      <w:sz w:val="20"/>
      <w:szCs w:val="20"/>
      <w:lang w:val="en-GB" w:eastAsia="de-DE"/>
    </w:rPr>
  </w:style>
  <w:style w:type="table" w:styleId="TableGrid">
    <w:name w:val="Table Grid"/>
    <w:basedOn w:val="TableNormal"/>
    <w:uiPriority w:val="39"/>
    <w:rsid w:val="00882B3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le2211">
    <w:name w:val="tabelle2211"/>
    <w:next w:val="TableGrid"/>
    <w:uiPriority w:val="59"/>
    <w:rsid w:val="005C3707"/>
    <w:pPr>
      <w:widowControl w:val="0"/>
      <w:spacing w:after="0" w:line="260" w:lineRule="atLeast"/>
      <w:jc w:val="both"/>
    </w:pPr>
    <w:rPr>
      <w:rFonts w:ascii="Arial" w:eastAsia="Times New Roman" w:hAnsi="Arial" w:cs="Times New Roman"/>
      <w:sz w:val="20"/>
      <w:szCs w:val="20"/>
      <w:lang w:val="en-GB" w:eastAsia="en-GB"/>
    </w:rPr>
    <w:tblPr>
      <w:tblCellMar>
        <w:top w:w="0" w:type="dxa"/>
        <w:left w:w="57" w:type="dxa"/>
        <w:bottom w:w="0" w:type="dxa"/>
        <w:right w:w="57" w:type="dxa"/>
      </w:tblCellMar>
    </w:tblPr>
    <w:tcPr>
      <w:shd w:val="clear" w:color="auto" w:fill="auto"/>
    </w:tcPr>
  </w:style>
  <w:style w:type="character" w:customStyle="1" w:styleId="ListParagraphChar">
    <w:name w:val="List Paragraph Char"/>
    <w:aliases w:val="Citation List Char,본문(내용) Char,List Paragraph (numbered (a)) Char"/>
    <w:link w:val="ListParagraph"/>
    <w:uiPriority w:val="34"/>
    <w:locked/>
    <w:rsid w:val="008B4A7F"/>
  </w:style>
  <w:style w:type="paragraph" w:styleId="BalloonText">
    <w:name w:val="Balloon Text"/>
    <w:basedOn w:val="Normal"/>
    <w:link w:val="BalloonTextChar"/>
    <w:uiPriority w:val="99"/>
    <w:semiHidden/>
    <w:unhideWhenUsed/>
    <w:rsid w:val="00CA5B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5BF8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rsid w:val="00CA5BF8"/>
    <w:rPr>
      <w:rFonts w:ascii="Times New Roman" w:eastAsia="Times New Roman" w:hAnsi="Times New Roman" w:cs="Times New Roman"/>
      <w:noProof/>
      <w:sz w:val="20"/>
      <w:szCs w:val="20"/>
    </w:rPr>
  </w:style>
  <w:style w:type="paragraph" w:customStyle="1" w:styleId="Default">
    <w:name w:val="Default"/>
    <w:rsid w:val="00CA5BF8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CA5BF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5BF8"/>
  </w:style>
  <w:style w:type="paragraph" w:styleId="Footer">
    <w:name w:val="footer"/>
    <w:basedOn w:val="Normal"/>
    <w:link w:val="FooterChar"/>
    <w:uiPriority w:val="99"/>
    <w:unhideWhenUsed/>
    <w:rsid w:val="00CA5BF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5BF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42FA"/>
  </w:style>
  <w:style w:type="paragraph" w:styleId="Heading1">
    <w:name w:val="heading 1"/>
    <w:basedOn w:val="Normal"/>
    <w:next w:val="Normal"/>
    <w:link w:val="Heading1Char"/>
    <w:qFormat/>
    <w:rsid w:val="00CA5BF8"/>
    <w:pPr>
      <w:overflowPunct w:val="0"/>
      <w:autoSpaceDE w:val="0"/>
      <w:autoSpaceDN w:val="0"/>
      <w:adjustRightInd w:val="0"/>
      <w:spacing w:after="0" w:line="240" w:lineRule="auto"/>
      <w:textAlignment w:val="baseline"/>
      <w:outlineLvl w:val="0"/>
    </w:pPr>
    <w:rPr>
      <w:rFonts w:ascii="Times New Roman" w:eastAsia="Times New Roman" w:hAnsi="Times New Roman" w:cs="Times New Roman"/>
      <w:noProof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Citation List,본문(내용),List Paragraph (numbered (a))"/>
    <w:basedOn w:val="Normal"/>
    <w:link w:val="ListParagraphChar"/>
    <w:uiPriority w:val="34"/>
    <w:qFormat/>
    <w:rsid w:val="0079327E"/>
    <w:pPr>
      <w:ind w:left="720"/>
      <w:contextualSpacing/>
    </w:pPr>
  </w:style>
  <w:style w:type="paragraph" w:customStyle="1" w:styleId="E1">
    <w:name w:val="E1"/>
    <w:basedOn w:val="Normal"/>
    <w:qFormat/>
    <w:rsid w:val="00C32770"/>
    <w:pPr>
      <w:widowControl w:val="0"/>
      <w:numPr>
        <w:numId w:val="3"/>
      </w:numPr>
      <w:spacing w:after="0" w:line="260" w:lineRule="atLeast"/>
      <w:jc w:val="both"/>
    </w:pPr>
    <w:rPr>
      <w:rFonts w:ascii="Arial" w:eastAsia="Arial Unicode MS" w:hAnsi="Arial" w:cs="Times New Roman"/>
      <w:snapToGrid w:val="0"/>
      <w:sz w:val="20"/>
      <w:szCs w:val="20"/>
      <w:lang w:val="en-GB" w:eastAsia="de-DE"/>
    </w:rPr>
  </w:style>
  <w:style w:type="table" w:styleId="TableGrid">
    <w:name w:val="Table Grid"/>
    <w:basedOn w:val="TableNormal"/>
    <w:uiPriority w:val="39"/>
    <w:rsid w:val="00882B3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le2211">
    <w:name w:val="tabelle2211"/>
    <w:next w:val="TableGrid"/>
    <w:uiPriority w:val="59"/>
    <w:rsid w:val="005C3707"/>
    <w:pPr>
      <w:widowControl w:val="0"/>
      <w:spacing w:after="0" w:line="260" w:lineRule="atLeast"/>
      <w:jc w:val="both"/>
    </w:pPr>
    <w:rPr>
      <w:rFonts w:ascii="Arial" w:eastAsia="Times New Roman" w:hAnsi="Arial" w:cs="Times New Roman"/>
      <w:sz w:val="20"/>
      <w:szCs w:val="20"/>
      <w:lang w:val="en-GB" w:eastAsia="en-GB"/>
    </w:rPr>
    <w:tblPr>
      <w:tblCellMar>
        <w:top w:w="0" w:type="dxa"/>
        <w:left w:w="57" w:type="dxa"/>
        <w:bottom w:w="0" w:type="dxa"/>
        <w:right w:w="57" w:type="dxa"/>
      </w:tblCellMar>
    </w:tblPr>
    <w:tcPr>
      <w:shd w:val="clear" w:color="auto" w:fill="auto"/>
    </w:tcPr>
  </w:style>
  <w:style w:type="character" w:customStyle="1" w:styleId="ListParagraphChar">
    <w:name w:val="List Paragraph Char"/>
    <w:aliases w:val="Citation List Char,본문(내용) Char,List Paragraph (numbered (a)) Char"/>
    <w:link w:val="ListParagraph"/>
    <w:uiPriority w:val="34"/>
    <w:locked/>
    <w:rsid w:val="008B4A7F"/>
  </w:style>
  <w:style w:type="paragraph" w:styleId="BalloonText">
    <w:name w:val="Balloon Text"/>
    <w:basedOn w:val="Normal"/>
    <w:link w:val="BalloonTextChar"/>
    <w:uiPriority w:val="99"/>
    <w:semiHidden/>
    <w:unhideWhenUsed/>
    <w:rsid w:val="00CA5B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5BF8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rsid w:val="00CA5BF8"/>
    <w:rPr>
      <w:rFonts w:ascii="Times New Roman" w:eastAsia="Times New Roman" w:hAnsi="Times New Roman" w:cs="Times New Roman"/>
      <w:noProof/>
      <w:sz w:val="20"/>
      <w:szCs w:val="20"/>
    </w:rPr>
  </w:style>
  <w:style w:type="paragraph" w:customStyle="1" w:styleId="Default">
    <w:name w:val="Default"/>
    <w:rsid w:val="00CA5BF8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CA5BF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5BF8"/>
  </w:style>
  <w:style w:type="paragraph" w:styleId="Footer">
    <w:name w:val="footer"/>
    <w:basedOn w:val="Normal"/>
    <w:link w:val="FooterChar"/>
    <w:uiPriority w:val="99"/>
    <w:unhideWhenUsed/>
    <w:rsid w:val="00CA5BF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5B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751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6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BE3EBB3E76C49C0A3005C21BA6E44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0A5BFD3-2A52-4BEC-959A-68D307774CBF}"/>
      </w:docPartPr>
      <w:docPartBody>
        <w:p w:rsidR="00DC7662" w:rsidRDefault="007257E3" w:rsidP="007257E3">
          <w:pPr>
            <w:pStyle w:val="9BE3EBB3E76C49C0A3005C21BA6E445F"/>
          </w:pPr>
          <w:r w:rsidRPr="00D80FBB">
            <w:rPr>
              <w:rStyle w:val="PlaceholderText"/>
            </w:rPr>
            <w:t>Choose an item.</w:t>
          </w:r>
        </w:p>
      </w:docPartBody>
    </w:docPart>
    <w:docPart>
      <w:docPartPr>
        <w:name w:val="39F8FFDBD0864477BD1D5545CCE3BD2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5E90463-C554-4721-8F66-9A26424000E6}"/>
      </w:docPartPr>
      <w:docPartBody>
        <w:p w:rsidR="00DC7662" w:rsidRDefault="007257E3" w:rsidP="007257E3">
          <w:pPr>
            <w:pStyle w:val="39F8FFDBD0864477BD1D5545CCE3BD20"/>
          </w:pPr>
          <w:r w:rsidRPr="00D80FBB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rinda">
    <w:altName w:val="SolaimanLipi"/>
    <w:panose1 w:val="00000400000000000000"/>
    <w:charset w:val="01"/>
    <w:family w:val="roman"/>
    <w:notTrueType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57E3"/>
    <w:rsid w:val="001B3472"/>
    <w:rsid w:val="002779F1"/>
    <w:rsid w:val="00383078"/>
    <w:rsid w:val="003A4BA6"/>
    <w:rsid w:val="00696EB1"/>
    <w:rsid w:val="007257E3"/>
    <w:rsid w:val="00794B3F"/>
    <w:rsid w:val="00860BAF"/>
    <w:rsid w:val="00901CFC"/>
    <w:rsid w:val="00B148DD"/>
    <w:rsid w:val="00B47FF3"/>
    <w:rsid w:val="00CC0DCA"/>
    <w:rsid w:val="00D27EC8"/>
    <w:rsid w:val="00DC7662"/>
    <w:rsid w:val="00F937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bn-I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257E3"/>
  </w:style>
  <w:style w:type="paragraph" w:customStyle="1" w:styleId="9BE3EBB3E76C49C0A3005C21BA6E445F">
    <w:name w:val="9BE3EBB3E76C49C0A3005C21BA6E445F"/>
    <w:rsid w:val="007257E3"/>
  </w:style>
  <w:style w:type="paragraph" w:customStyle="1" w:styleId="39F8FFDBD0864477BD1D5545CCE3BD20">
    <w:name w:val="39F8FFDBD0864477BD1D5545CCE3BD20"/>
    <w:rsid w:val="007257E3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257E3"/>
  </w:style>
  <w:style w:type="paragraph" w:customStyle="1" w:styleId="9BE3EBB3E76C49C0A3005C21BA6E445F">
    <w:name w:val="9BE3EBB3E76C49C0A3005C21BA6E445F"/>
    <w:rsid w:val="007257E3"/>
  </w:style>
  <w:style w:type="paragraph" w:customStyle="1" w:styleId="39F8FFDBD0864477BD1D5545CCE3BD20">
    <w:name w:val="39F8FFDBD0864477BD1D5545CCE3BD20"/>
    <w:rsid w:val="007257E3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735</TotalTime>
  <Pages>13</Pages>
  <Words>1115</Words>
  <Characters>6356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Md. Ashikur Rahman</dc:creator>
  <cp:keywords/>
  <dc:description/>
  <cp:lastModifiedBy>Noor Jamal, Executive Engr.</cp:lastModifiedBy>
  <cp:revision>33</cp:revision>
  <dcterms:created xsi:type="dcterms:W3CDTF">2022-08-27T17:42:00Z</dcterms:created>
  <dcterms:modified xsi:type="dcterms:W3CDTF">2022-09-29T11:55:00Z</dcterms:modified>
</cp:coreProperties>
</file>